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7A1706" w14:textId="00E2BEEB" w:rsidR="002C141E" w:rsidRPr="003928CF" w:rsidRDefault="002C141E" w:rsidP="008E2322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3928CF">
        <w:rPr>
          <w:rFonts w:ascii="Arial" w:hAnsi="Arial" w:cs="Arial"/>
          <w:b/>
          <w:sz w:val="24"/>
          <w:szCs w:val="24"/>
          <w:lang w:val="es-ES"/>
        </w:rPr>
        <w:t>N</w:t>
      </w:r>
      <w:r w:rsidR="003928CF" w:rsidRPr="003928CF">
        <w:rPr>
          <w:rFonts w:ascii="Arial" w:hAnsi="Arial" w:cs="Arial"/>
          <w:b/>
          <w:sz w:val="24"/>
          <w:szCs w:val="24"/>
          <w:lang w:val="es-ES"/>
        </w:rPr>
        <w:t>ombre</w:t>
      </w:r>
      <w:r w:rsidRPr="003928CF">
        <w:rPr>
          <w:rFonts w:ascii="Arial" w:hAnsi="Arial" w:cs="Arial"/>
          <w:b/>
          <w:sz w:val="24"/>
          <w:szCs w:val="24"/>
          <w:lang w:val="es-ES"/>
        </w:rPr>
        <w:t>:</w:t>
      </w:r>
      <w:r w:rsidR="00665D3F" w:rsidRPr="003928CF">
        <w:rPr>
          <w:rFonts w:ascii="Arial" w:hAnsi="Arial" w:cs="Arial"/>
          <w:b/>
          <w:sz w:val="24"/>
          <w:szCs w:val="24"/>
          <w:lang w:val="es-ES"/>
        </w:rPr>
        <w:t xml:space="preserve"> </w:t>
      </w:r>
      <w:r w:rsidR="003928CF" w:rsidRPr="003928CF">
        <w:rPr>
          <w:rFonts w:ascii="Arial" w:hAnsi="Arial" w:cs="Arial"/>
          <w:sz w:val="24"/>
          <w:szCs w:val="24"/>
          <w:lang w:val="es-ES"/>
        </w:rPr>
        <w:t>Luz UV</w:t>
      </w:r>
      <w:r w:rsidR="008937EA" w:rsidRPr="003928CF">
        <w:rPr>
          <w:rFonts w:ascii="Arial" w:hAnsi="Arial" w:cs="Arial"/>
          <w:sz w:val="24"/>
          <w:szCs w:val="24"/>
          <w:lang w:val="es-ES"/>
        </w:rPr>
        <w:t xml:space="preserve">: </w:t>
      </w:r>
      <w:r w:rsidR="003928CF" w:rsidRPr="003928CF">
        <w:rPr>
          <w:rFonts w:ascii="Arial" w:hAnsi="Arial" w:cs="Arial"/>
          <w:sz w:val="24"/>
          <w:szCs w:val="24"/>
          <w:lang w:val="es-ES"/>
        </w:rPr>
        <w:t>¿amiga o enemiga</w:t>
      </w:r>
      <w:r w:rsidR="008937EA" w:rsidRPr="003928CF">
        <w:rPr>
          <w:rFonts w:ascii="Arial" w:hAnsi="Arial" w:cs="Arial"/>
          <w:sz w:val="24"/>
          <w:szCs w:val="24"/>
          <w:lang w:val="es-ES"/>
        </w:rPr>
        <w:t>?</w:t>
      </w:r>
      <w:r w:rsidR="000844F6" w:rsidRPr="003928CF">
        <w:rPr>
          <w:rFonts w:ascii="Arial" w:hAnsi="Arial" w:cs="Arial"/>
          <w:sz w:val="24"/>
          <w:szCs w:val="24"/>
          <w:lang w:val="es-ES"/>
        </w:rPr>
        <w:t xml:space="preserve"> – </w:t>
      </w:r>
      <w:r w:rsidR="003928CF" w:rsidRPr="003928CF">
        <w:rPr>
          <w:rFonts w:ascii="Arial" w:hAnsi="Arial" w:cs="Arial"/>
          <w:sz w:val="24"/>
          <w:szCs w:val="24"/>
          <w:lang w:val="es-ES"/>
        </w:rPr>
        <w:t>Versión para primaria y guardería</w:t>
      </w:r>
    </w:p>
    <w:p w14:paraId="35D1FF4C" w14:textId="51D357AA" w:rsidR="002C141E" w:rsidRPr="003928CF" w:rsidRDefault="003928CF" w:rsidP="008E2322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3928CF">
        <w:rPr>
          <w:rFonts w:ascii="Arial" w:hAnsi="Arial" w:cs="Arial"/>
          <w:b/>
          <w:sz w:val="24"/>
          <w:szCs w:val="24"/>
          <w:lang w:val="es-ES"/>
        </w:rPr>
        <w:t>Principales temas que incluye</w:t>
      </w:r>
      <w:r w:rsidR="002C141E" w:rsidRPr="003928CF">
        <w:rPr>
          <w:rFonts w:ascii="Arial" w:hAnsi="Arial" w:cs="Arial"/>
          <w:b/>
          <w:sz w:val="24"/>
          <w:szCs w:val="24"/>
          <w:lang w:val="es-ES"/>
        </w:rPr>
        <w:t>:</w:t>
      </w:r>
      <w:r>
        <w:rPr>
          <w:rFonts w:ascii="Arial" w:hAnsi="Arial" w:cs="Arial"/>
          <w:b/>
          <w:sz w:val="24"/>
          <w:szCs w:val="24"/>
          <w:lang w:val="es-ES"/>
        </w:rPr>
        <w:t xml:space="preserve"> </w:t>
      </w:r>
      <w:r>
        <w:rPr>
          <w:rFonts w:ascii="Arial" w:hAnsi="Arial" w:cs="Arial"/>
          <w:sz w:val="24"/>
          <w:szCs w:val="24"/>
          <w:lang w:val="es-ES"/>
        </w:rPr>
        <w:t>El sol, el espectro de luz, radiación UV y salud.</w:t>
      </w:r>
    </w:p>
    <w:p w14:paraId="15B46942" w14:textId="51C75D74" w:rsidR="002C141E" w:rsidRPr="003928CF" w:rsidRDefault="003928CF" w:rsidP="008E2322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3928CF">
        <w:rPr>
          <w:rFonts w:ascii="Arial" w:hAnsi="Arial" w:cs="Arial"/>
          <w:b/>
          <w:sz w:val="24"/>
          <w:szCs w:val="24"/>
          <w:lang w:val="es-ES"/>
        </w:rPr>
        <w:t>Breve descripción</w:t>
      </w:r>
      <w:r w:rsidR="002C141E" w:rsidRPr="003928CF">
        <w:rPr>
          <w:rFonts w:ascii="Arial" w:hAnsi="Arial" w:cs="Arial"/>
          <w:b/>
          <w:sz w:val="24"/>
          <w:szCs w:val="24"/>
          <w:lang w:val="es-ES"/>
        </w:rPr>
        <w:t xml:space="preserve"> (</w:t>
      </w:r>
      <w:r w:rsidRPr="003928CF">
        <w:rPr>
          <w:rFonts w:ascii="Arial" w:hAnsi="Arial" w:cs="Arial"/>
          <w:b/>
          <w:sz w:val="24"/>
          <w:szCs w:val="24"/>
          <w:lang w:val="es-ES"/>
        </w:rPr>
        <w:t xml:space="preserve">de 1 a 2 </w:t>
      </w:r>
      <w:r w:rsidR="00F71E33" w:rsidRPr="003928CF">
        <w:rPr>
          <w:rFonts w:ascii="Arial" w:hAnsi="Arial" w:cs="Arial"/>
          <w:b/>
          <w:sz w:val="24"/>
          <w:szCs w:val="24"/>
          <w:lang w:val="es-ES"/>
        </w:rPr>
        <w:t>párrafos</w:t>
      </w:r>
      <w:r w:rsidR="002C141E" w:rsidRPr="003928CF">
        <w:rPr>
          <w:rFonts w:ascii="Arial" w:hAnsi="Arial" w:cs="Arial"/>
          <w:b/>
          <w:sz w:val="24"/>
          <w:szCs w:val="24"/>
          <w:lang w:val="es-ES"/>
        </w:rPr>
        <w:t>)</w:t>
      </w:r>
      <w:r w:rsidRPr="003928CF">
        <w:rPr>
          <w:rFonts w:ascii="Arial" w:hAnsi="Arial" w:cs="Arial"/>
          <w:b/>
          <w:sz w:val="24"/>
          <w:szCs w:val="24"/>
          <w:lang w:val="es-ES"/>
        </w:rPr>
        <w:t xml:space="preserve">: </w:t>
      </w:r>
      <w:r w:rsidRPr="003928CF">
        <w:rPr>
          <w:rFonts w:ascii="Arial" w:hAnsi="Arial" w:cs="Arial"/>
          <w:sz w:val="24"/>
          <w:szCs w:val="24"/>
          <w:lang w:val="es-ES"/>
        </w:rPr>
        <w:t xml:space="preserve">En esta actividad los </w:t>
      </w:r>
      <w:r w:rsidR="00F71E33" w:rsidRPr="003928CF">
        <w:rPr>
          <w:rFonts w:ascii="Arial" w:hAnsi="Arial" w:cs="Arial"/>
          <w:sz w:val="24"/>
          <w:szCs w:val="24"/>
          <w:lang w:val="es-ES"/>
        </w:rPr>
        <w:t>alumnos</w:t>
      </w:r>
      <w:r w:rsidRPr="003928CF">
        <w:rPr>
          <w:rFonts w:ascii="Arial" w:hAnsi="Arial" w:cs="Arial"/>
          <w:sz w:val="24"/>
          <w:szCs w:val="24"/>
          <w:lang w:val="es-ES"/>
        </w:rPr>
        <w:t xml:space="preserve"> aprenderán sobre el Sol, las escalas del Sistema Solar, la Luz emitida por el sol y el espectro de luz, todo esto a través de divertidas</w:t>
      </w:r>
      <w:r>
        <w:rPr>
          <w:rFonts w:ascii="Arial" w:hAnsi="Arial" w:cs="Arial"/>
          <w:sz w:val="24"/>
          <w:szCs w:val="24"/>
          <w:lang w:val="es-ES"/>
        </w:rPr>
        <w:t xml:space="preserve"> actividades como construir un espectrómetro, la creación del disco de Newton, el experimento de </w:t>
      </w:r>
      <w:r w:rsidR="008404FF" w:rsidRPr="008404FF">
        <w:rPr>
          <w:rFonts w:ascii="Arial" w:hAnsi="Arial" w:cs="Arial"/>
          <w:sz w:val="24"/>
          <w:szCs w:val="24"/>
          <w:lang w:val="es-ES"/>
        </w:rPr>
        <w:t>“</w:t>
      </w:r>
      <w:r w:rsidRPr="008404FF">
        <w:rPr>
          <w:rFonts w:ascii="Arial" w:hAnsi="Arial" w:cs="Arial"/>
          <w:sz w:val="24"/>
          <w:szCs w:val="24"/>
          <w:lang w:val="es-ES"/>
        </w:rPr>
        <w:t xml:space="preserve">light </w:t>
      </w:r>
      <w:proofErr w:type="spellStart"/>
      <w:r w:rsidRPr="008404FF">
        <w:rPr>
          <w:rFonts w:ascii="Arial" w:hAnsi="Arial" w:cs="Arial"/>
          <w:sz w:val="24"/>
          <w:szCs w:val="24"/>
          <w:lang w:val="es-ES"/>
        </w:rPr>
        <w:t>colour-black</w:t>
      </w:r>
      <w:proofErr w:type="spellEnd"/>
      <w:r w:rsidRPr="008404FF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404FF">
        <w:rPr>
          <w:rFonts w:ascii="Arial" w:hAnsi="Arial" w:cs="Arial"/>
          <w:sz w:val="24"/>
          <w:szCs w:val="24"/>
          <w:lang w:val="es-ES"/>
        </w:rPr>
        <w:t>colour</w:t>
      </w:r>
      <w:proofErr w:type="spellEnd"/>
      <w:proofErr w:type="gramStart"/>
      <w:r w:rsidR="008404FF" w:rsidRPr="008404FF">
        <w:rPr>
          <w:rFonts w:ascii="Arial" w:hAnsi="Arial" w:cs="Arial"/>
          <w:sz w:val="24"/>
          <w:szCs w:val="24"/>
          <w:lang w:val="es-ES"/>
        </w:rPr>
        <w:t>"</w:t>
      </w:r>
      <w:r w:rsidRPr="008404FF">
        <w:rPr>
          <w:rFonts w:ascii="Arial" w:hAnsi="Arial" w:cs="Arial"/>
          <w:sz w:val="24"/>
          <w:szCs w:val="24"/>
          <w:lang w:val="es-ES"/>
        </w:rPr>
        <w:t xml:space="preserve"> ,</w:t>
      </w:r>
      <w:proofErr w:type="gramEnd"/>
      <w:r>
        <w:rPr>
          <w:rFonts w:ascii="Arial" w:hAnsi="Arial" w:cs="Arial"/>
          <w:sz w:val="24"/>
          <w:szCs w:val="24"/>
          <w:lang w:val="es-ES"/>
        </w:rPr>
        <w:t xml:space="preserve"> etc. </w:t>
      </w:r>
      <w:r w:rsidR="00F71E33" w:rsidRPr="003928CF">
        <w:rPr>
          <w:rFonts w:ascii="Arial" w:hAnsi="Arial" w:cs="Arial"/>
          <w:sz w:val="24"/>
          <w:szCs w:val="24"/>
          <w:lang w:val="es-ES"/>
        </w:rPr>
        <w:t>Además,</w:t>
      </w:r>
      <w:r w:rsidRPr="003928CF">
        <w:rPr>
          <w:rFonts w:ascii="Arial" w:hAnsi="Arial" w:cs="Arial"/>
          <w:sz w:val="24"/>
          <w:szCs w:val="24"/>
          <w:lang w:val="es-ES"/>
        </w:rPr>
        <w:t xml:space="preserve"> los alumnos también harán participes a sus padres </w:t>
      </w:r>
      <w:r w:rsidR="00F71E33" w:rsidRPr="003928CF">
        <w:rPr>
          <w:rFonts w:ascii="Arial" w:hAnsi="Arial" w:cs="Arial"/>
          <w:sz w:val="24"/>
          <w:szCs w:val="24"/>
          <w:lang w:val="es-ES"/>
        </w:rPr>
        <w:t>preguntándoles</w:t>
      </w:r>
      <w:r w:rsidRPr="003928CF">
        <w:rPr>
          <w:rFonts w:ascii="Arial" w:hAnsi="Arial" w:cs="Arial"/>
          <w:sz w:val="24"/>
          <w:szCs w:val="24"/>
          <w:lang w:val="es-ES"/>
        </w:rPr>
        <w:t xml:space="preserve"> sobre los beneficios y peligros de la radiación UV, hacienda que ellos les transmitan conocimiento sobre cómo beneficiarse y prevenir los daños de la</w:t>
      </w:r>
      <w:r>
        <w:rPr>
          <w:rFonts w:ascii="Arial" w:hAnsi="Arial" w:cs="Arial"/>
          <w:sz w:val="24"/>
          <w:szCs w:val="24"/>
          <w:lang w:val="es-ES"/>
        </w:rPr>
        <w:t xml:space="preserve"> radiación</w:t>
      </w:r>
      <w:r w:rsidR="00F71E33">
        <w:rPr>
          <w:rFonts w:ascii="Arial" w:hAnsi="Arial" w:cs="Arial"/>
          <w:sz w:val="24"/>
          <w:szCs w:val="24"/>
          <w:lang w:val="es-ES"/>
        </w:rPr>
        <w:t>.</w:t>
      </w:r>
    </w:p>
    <w:p w14:paraId="4536BFAD" w14:textId="627C88C1" w:rsidR="002C141E" w:rsidRPr="00F71E33" w:rsidRDefault="00F71E33" w:rsidP="008E2322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F71E33">
        <w:rPr>
          <w:rFonts w:ascii="Arial" w:hAnsi="Arial" w:cs="Arial"/>
          <w:b/>
          <w:sz w:val="24"/>
          <w:szCs w:val="24"/>
          <w:lang w:val="es-ES"/>
        </w:rPr>
        <w:t>Campos que envuelven la materia</w:t>
      </w:r>
      <w:r w:rsidR="002C141E" w:rsidRPr="00F71E33">
        <w:rPr>
          <w:rFonts w:ascii="Arial" w:hAnsi="Arial" w:cs="Arial"/>
          <w:b/>
          <w:sz w:val="24"/>
          <w:szCs w:val="24"/>
          <w:lang w:val="es-ES"/>
        </w:rPr>
        <w:t>:</w:t>
      </w:r>
      <w:r w:rsidR="00665D3F" w:rsidRPr="00F71E33">
        <w:rPr>
          <w:rFonts w:ascii="Arial" w:hAnsi="Arial" w:cs="Arial"/>
          <w:b/>
          <w:sz w:val="24"/>
          <w:szCs w:val="24"/>
          <w:lang w:val="es-ES"/>
        </w:rPr>
        <w:t xml:space="preserve"> </w:t>
      </w:r>
      <w:r w:rsidR="008937EA" w:rsidRPr="00F71E33">
        <w:rPr>
          <w:rFonts w:ascii="Arial" w:hAnsi="Arial" w:cs="Arial"/>
          <w:sz w:val="24"/>
          <w:szCs w:val="24"/>
          <w:lang w:val="es-ES"/>
        </w:rPr>
        <w:t>Biolog</w:t>
      </w:r>
      <w:r w:rsidRPr="00F71E33">
        <w:rPr>
          <w:rFonts w:ascii="Arial" w:hAnsi="Arial" w:cs="Arial"/>
          <w:sz w:val="24"/>
          <w:szCs w:val="24"/>
          <w:lang w:val="es-ES"/>
        </w:rPr>
        <w:t>ía</w:t>
      </w:r>
      <w:r w:rsidR="008937EA" w:rsidRPr="00F71E33">
        <w:rPr>
          <w:rFonts w:ascii="Arial" w:hAnsi="Arial" w:cs="Arial"/>
          <w:sz w:val="24"/>
          <w:szCs w:val="24"/>
          <w:lang w:val="es-ES"/>
        </w:rPr>
        <w:t xml:space="preserve">, </w:t>
      </w:r>
      <w:r w:rsidRPr="00F71E33">
        <w:rPr>
          <w:rFonts w:ascii="Arial" w:hAnsi="Arial" w:cs="Arial"/>
          <w:sz w:val="24"/>
          <w:szCs w:val="24"/>
          <w:lang w:val="es-ES"/>
        </w:rPr>
        <w:t>física</w:t>
      </w:r>
      <w:r w:rsidR="008937EA" w:rsidRPr="00F71E33">
        <w:rPr>
          <w:rFonts w:ascii="Arial" w:hAnsi="Arial" w:cs="Arial"/>
          <w:sz w:val="24"/>
          <w:szCs w:val="24"/>
          <w:lang w:val="es-ES"/>
        </w:rPr>
        <w:t xml:space="preserve">, </w:t>
      </w:r>
      <w:r>
        <w:rPr>
          <w:rFonts w:ascii="Arial" w:hAnsi="Arial" w:cs="Arial"/>
          <w:sz w:val="24"/>
          <w:szCs w:val="24"/>
          <w:lang w:val="es-ES"/>
        </w:rPr>
        <w:t>salud.</w:t>
      </w:r>
    </w:p>
    <w:p w14:paraId="60641A40" w14:textId="640B1F38" w:rsidR="002C141E" w:rsidRPr="003928CF" w:rsidRDefault="003928CF" w:rsidP="008E2322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>Palabras clave</w:t>
      </w:r>
      <w:r w:rsidR="002C141E" w:rsidRPr="003928CF">
        <w:rPr>
          <w:rFonts w:ascii="Arial" w:hAnsi="Arial" w:cs="Arial"/>
          <w:b/>
          <w:sz w:val="24"/>
          <w:szCs w:val="24"/>
          <w:lang w:val="es-ES"/>
        </w:rPr>
        <w:t>:</w:t>
      </w:r>
      <w:r w:rsidR="008937EA" w:rsidRPr="003928CF">
        <w:rPr>
          <w:rFonts w:ascii="Arial" w:hAnsi="Arial" w:cs="Arial"/>
          <w:b/>
          <w:sz w:val="24"/>
          <w:szCs w:val="24"/>
          <w:lang w:val="es-ES"/>
        </w:rPr>
        <w:t xml:space="preserve"> </w:t>
      </w:r>
      <w:r>
        <w:rPr>
          <w:rFonts w:ascii="Arial" w:hAnsi="Arial" w:cs="Arial"/>
          <w:sz w:val="24"/>
          <w:szCs w:val="24"/>
          <w:lang w:val="es-ES"/>
        </w:rPr>
        <w:t>Radiación UV</w:t>
      </w:r>
      <w:r w:rsidR="008937EA" w:rsidRPr="003928CF">
        <w:rPr>
          <w:rFonts w:ascii="Arial" w:hAnsi="Arial" w:cs="Arial"/>
          <w:sz w:val="24"/>
          <w:szCs w:val="24"/>
          <w:lang w:val="es-ES"/>
        </w:rPr>
        <w:t xml:space="preserve">, </w:t>
      </w:r>
      <w:r>
        <w:rPr>
          <w:rFonts w:ascii="Arial" w:hAnsi="Arial" w:cs="Arial"/>
          <w:sz w:val="24"/>
          <w:szCs w:val="24"/>
          <w:lang w:val="es-ES"/>
        </w:rPr>
        <w:t>Sol</w:t>
      </w:r>
      <w:r w:rsidR="008937EA" w:rsidRPr="003928CF">
        <w:rPr>
          <w:rFonts w:ascii="Arial" w:hAnsi="Arial" w:cs="Arial"/>
          <w:sz w:val="24"/>
          <w:szCs w:val="24"/>
          <w:lang w:val="es-ES"/>
        </w:rPr>
        <w:t xml:space="preserve">, </w:t>
      </w:r>
      <w:r>
        <w:rPr>
          <w:rFonts w:ascii="Arial" w:hAnsi="Arial" w:cs="Arial"/>
          <w:sz w:val="24"/>
          <w:szCs w:val="24"/>
          <w:lang w:val="es-ES"/>
        </w:rPr>
        <w:t>Salud.</w:t>
      </w:r>
    </w:p>
    <w:p w14:paraId="48232168" w14:textId="122168B2" w:rsidR="003E2ECD" w:rsidRPr="008404FF" w:rsidRDefault="003928CF" w:rsidP="00BB108B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8404FF">
        <w:rPr>
          <w:rFonts w:ascii="Arial" w:hAnsi="Arial" w:cs="Arial"/>
          <w:b/>
          <w:sz w:val="24"/>
          <w:szCs w:val="24"/>
          <w:lang w:val="es-ES"/>
        </w:rPr>
        <w:t>Horas didácticas</w:t>
      </w:r>
      <w:r w:rsidR="002C141E" w:rsidRPr="008404FF">
        <w:rPr>
          <w:rFonts w:ascii="Arial" w:hAnsi="Arial" w:cs="Arial"/>
          <w:b/>
          <w:sz w:val="24"/>
          <w:szCs w:val="24"/>
          <w:lang w:val="es-ES"/>
        </w:rPr>
        <w:t>:</w:t>
      </w:r>
      <w:r w:rsidR="008937EA" w:rsidRPr="008404FF">
        <w:rPr>
          <w:rFonts w:ascii="Arial" w:hAnsi="Arial" w:cs="Arial"/>
          <w:b/>
          <w:sz w:val="24"/>
          <w:szCs w:val="24"/>
          <w:lang w:val="es-ES"/>
        </w:rPr>
        <w:t xml:space="preserve"> </w:t>
      </w:r>
      <w:r w:rsidRPr="008404FF">
        <w:rPr>
          <w:rFonts w:ascii="Arial" w:hAnsi="Arial" w:cs="Arial"/>
          <w:sz w:val="24"/>
          <w:szCs w:val="24"/>
          <w:lang w:val="es-ES"/>
        </w:rPr>
        <w:t>Libres</w:t>
      </w:r>
    </w:p>
    <w:p w14:paraId="0A68489E" w14:textId="461A8288" w:rsidR="00D86DB0" w:rsidRPr="003928CF" w:rsidRDefault="003928CF" w:rsidP="00BB108B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928CF">
        <w:rPr>
          <w:rFonts w:ascii="Arial" w:hAnsi="Arial" w:cs="Arial"/>
          <w:b/>
          <w:sz w:val="24"/>
          <w:szCs w:val="24"/>
          <w:lang w:val="es-ES"/>
        </w:rPr>
        <w:t>Autor de la actividad</w:t>
      </w:r>
      <w:r w:rsidR="00D86DB0" w:rsidRPr="003928CF">
        <w:rPr>
          <w:rFonts w:ascii="Arial" w:hAnsi="Arial" w:cs="Arial"/>
          <w:b/>
          <w:sz w:val="24"/>
          <w:szCs w:val="24"/>
          <w:lang w:val="es-ES"/>
        </w:rPr>
        <w:t>:</w:t>
      </w:r>
      <w:r w:rsidR="00D86DB0" w:rsidRPr="003928CF">
        <w:rPr>
          <w:rFonts w:ascii="Arial" w:hAnsi="Arial" w:cs="Arial"/>
          <w:sz w:val="24"/>
          <w:szCs w:val="24"/>
          <w:lang w:val="es-ES"/>
        </w:rPr>
        <w:t xml:space="preserve"> Priscila Doran (</w:t>
      </w:r>
      <w:hyperlink r:id="rId8" w:history="1">
        <w:r w:rsidR="00D86DB0" w:rsidRPr="003928CF">
          <w:rPr>
            <w:rStyle w:val="Hipervnculo"/>
            <w:rFonts w:ascii="Arial" w:hAnsi="Arial" w:cs="Arial"/>
            <w:sz w:val="24"/>
            <w:szCs w:val="24"/>
            <w:lang w:val="es-ES"/>
          </w:rPr>
          <w:t>priscila@nuclio.pt</w:t>
        </w:r>
      </w:hyperlink>
      <w:r w:rsidR="00D86DB0" w:rsidRPr="003928CF">
        <w:rPr>
          <w:rFonts w:ascii="Arial" w:hAnsi="Arial" w:cs="Arial"/>
          <w:sz w:val="24"/>
          <w:szCs w:val="24"/>
          <w:lang w:val="es-ES"/>
        </w:rPr>
        <w:t xml:space="preserve">) – </w:t>
      </w:r>
      <w:r w:rsidRPr="003928CF">
        <w:rPr>
          <w:rFonts w:ascii="Arial" w:hAnsi="Arial" w:cs="Arial"/>
          <w:sz w:val="24"/>
          <w:szCs w:val="24"/>
          <w:lang w:val="es-ES"/>
        </w:rPr>
        <w:t>contáctame si necesitas cualquier tipo de apoyo y comparte conmigo tus pensami</w:t>
      </w:r>
      <w:r>
        <w:rPr>
          <w:rFonts w:ascii="Arial" w:hAnsi="Arial" w:cs="Arial"/>
          <w:sz w:val="24"/>
          <w:szCs w:val="24"/>
          <w:lang w:val="es-ES"/>
        </w:rPr>
        <w:t>entos sobre la actividad</w:t>
      </w:r>
      <w:r w:rsidR="00D86DB0" w:rsidRPr="003928CF">
        <w:rPr>
          <w:rFonts w:ascii="Arial" w:hAnsi="Arial" w:cs="Arial"/>
          <w:sz w:val="24"/>
          <w:szCs w:val="24"/>
          <w:lang w:val="es-ES"/>
        </w:rPr>
        <w:t xml:space="preserve"> </w:t>
      </w:r>
      <w:r w:rsidR="00D86DB0" w:rsidRPr="003928CF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val="es-E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F98CCD5" w14:textId="77777777" w:rsidR="00436CB4" w:rsidRPr="003928CF" w:rsidRDefault="00436CB4">
      <w:pPr>
        <w:rPr>
          <w:rFonts w:ascii="Arial" w:eastAsia="Arial" w:hAnsi="Arial" w:cs="Arial"/>
          <w:b/>
          <w:color w:val="002060"/>
          <w:sz w:val="28"/>
          <w:szCs w:val="24"/>
          <w:lang w:val="es-ES"/>
        </w:rPr>
      </w:pPr>
      <w:r w:rsidRPr="003928CF">
        <w:rPr>
          <w:rFonts w:ascii="Arial" w:eastAsia="Arial" w:hAnsi="Arial" w:cs="Arial"/>
          <w:b/>
          <w:color w:val="002060"/>
          <w:sz w:val="28"/>
          <w:szCs w:val="24"/>
          <w:lang w:val="es-ES"/>
        </w:rPr>
        <w:br w:type="page"/>
      </w:r>
    </w:p>
    <w:p w14:paraId="46681ACA" w14:textId="075687F7" w:rsidR="008937EA" w:rsidRPr="003928CF" w:rsidRDefault="003928CF" w:rsidP="00436CB4">
      <w:pPr>
        <w:spacing w:after="0" w:line="360" w:lineRule="auto"/>
        <w:jc w:val="center"/>
        <w:rPr>
          <w:rFonts w:ascii="Arial" w:eastAsia="Arial" w:hAnsi="Arial" w:cs="Arial"/>
          <w:b/>
          <w:color w:val="002060"/>
          <w:sz w:val="28"/>
          <w:szCs w:val="24"/>
          <w:lang w:val="es-ES"/>
        </w:rPr>
      </w:pPr>
      <w:r>
        <w:rPr>
          <w:rFonts w:ascii="Arial" w:eastAsia="Arial" w:hAnsi="Arial" w:cs="Arial"/>
          <w:b/>
          <w:color w:val="002060"/>
          <w:sz w:val="28"/>
          <w:szCs w:val="24"/>
          <w:lang w:val="es-ES"/>
        </w:rPr>
        <w:lastRenderedPageBreak/>
        <w:t>Avisos generales para profesores</w:t>
      </w:r>
    </w:p>
    <w:p w14:paraId="22D887B5" w14:textId="77777777" w:rsidR="008937EA" w:rsidRPr="003928CF" w:rsidRDefault="008937EA" w:rsidP="008937EA">
      <w:pPr>
        <w:spacing w:after="0" w:line="360" w:lineRule="auto"/>
        <w:jc w:val="both"/>
        <w:rPr>
          <w:rFonts w:ascii="Arial" w:eastAsia="Arial" w:hAnsi="Arial" w:cs="Arial"/>
          <w:b/>
          <w:szCs w:val="24"/>
          <w:u w:val="single"/>
          <w:lang w:val="es-ES"/>
        </w:rPr>
      </w:pPr>
    </w:p>
    <w:p w14:paraId="070666DE" w14:textId="77777777" w:rsidR="003928CF" w:rsidRPr="00C252F4" w:rsidRDefault="003928CF" w:rsidP="00E57AF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sz w:val="20"/>
          <w:lang w:val="es-ES"/>
        </w:rPr>
      </w:pPr>
      <w:r>
        <w:rPr>
          <w:rFonts w:ascii="Arial" w:eastAsia="Arial" w:hAnsi="Arial" w:cs="Arial"/>
          <w:szCs w:val="24"/>
          <w:lang w:val="es-ES"/>
        </w:rPr>
        <w:t>Durante la actividad asegúrate de que se cree un buen y positivo ambiente de trabajo.</w:t>
      </w:r>
    </w:p>
    <w:p w14:paraId="1BA4F3FE" w14:textId="77777777" w:rsidR="003928CF" w:rsidRPr="00C252F4" w:rsidRDefault="003928CF" w:rsidP="00E57AF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sz w:val="20"/>
          <w:lang w:val="es-ES"/>
        </w:rPr>
      </w:pPr>
      <w:r>
        <w:rPr>
          <w:rFonts w:ascii="Arial" w:eastAsia="Arial" w:hAnsi="Arial" w:cs="Arial"/>
          <w:szCs w:val="24"/>
          <w:lang w:val="es-ES"/>
        </w:rPr>
        <w:t>Ayuda a tus alumnos a entender que equivocare es un paso importante en el proceso de aprendizaje.</w:t>
      </w:r>
    </w:p>
    <w:p w14:paraId="22312A99" w14:textId="77777777" w:rsidR="003928CF" w:rsidRPr="00C252F4" w:rsidRDefault="003928CF" w:rsidP="00E57AF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sz w:val="20"/>
          <w:lang w:val="es-ES"/>
        </w:rPr>
      </w:pPr>
      <w:r>
        <w:rPr>
          <w:rFonts w:ascii="Arial" w:eastAsia="Arial" w:hAnsi="Arial" w:cs="Arial"/>
          <w:szCs w:val="24"/>
          <w:lang w:val="es-ES"/>
        </w:rPr>
        <w:t>Asegúrate de que tus alumnos trabajen en grupos heterogéneos con un balance de géneros.</w:t>
      </w:r>
    </w:p>
    <w:p w14:paraId="533BE275" w14:textId="77777777" w:rsidR="003928CF" w:rsidRPr="00C252F4" w:rsidRDefault="003928CF" w:rsidP="00E57AF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sz w:val="20"/>
          <w:lang w:val="es-ES"/>
        </w:rPr>
      </w:pPr>
      <w:r>
        <w:rPr>
          <w:rFonts w:ascii="Arial" w:eastAsia="Arial" w:hAnsi="Arial" w:cs="Arial"/>
          <w:szCs w:val="24"/>
          <w:lang w:val="es-ES"/>
        </w:rPr>
        <w:t>Ayuda a los estudiantes introvertidos a que compartan sus opiniones y pensamientos.</w:t>
      </w:r>
    </w:p>
    <w:p w14:paraId="3B6B8928" w14:textId="77777777" w:rsidR="003928CF" w:rsidRPr="00C252F4" w:rsidRDefault="003928CF" w:rsidP="00E57AF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sz w:val="20"/>
          <w:lang w:val="es-ES"/>
        </w:rPr>
      </w:pPr>
      <w:r>
        <w:rPr>
          <w:rFonts w:ascii="Arial" w:eastAsia="Arial" w:hAnsi="Arial" w:cs="Arial"/>
          <w:szCs w:val="24"/>
          <w:lang w:val="es-ES"/>
        </w:rPr>
        <w:t>Asegúrate de que todos los alumnos tienen las mismas oportunidades de participar en la actividad.</w:t>
      </w:r>
    </w:p>
    <w:p w14:paraId="27799787" w14:textId="184194E2" w:rsidR="003928CF" w:rsidRPr="00C252F4" w:rsidRDefault="003928CF" w:rsidP="00E57AF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sz w:val="20"/>
          <w:lang w:val="es-ES"/>
        </w:rPr>
      </w:pPr>
      <w:r>
        <w:rPr>
          <w:rFonts w:ascii="Arial" w:eastAsia="Arial" w:hAnsi="Arial" w:cs="Arial"/>
          <w:szCs w:val="24"/>
          <w:lang w:val="es-ES"/>
        </w:rPr>
        <w:t xml:space="preserve">Nunca les des las respuestas, pero </w:t>
      </w:r>
      <w:r w:rsidR="00F64B3D">
        <w:rPr>
          <w:rFonts w:ascii="Arial" w:eastAsia="Arial" w:hAnsi="Arial" w:cs="Arial"/>
          <w:szCs w:val="24"/>
          <w:lang w:val="es-ES"/>
        </w:rPr>
        <w:t>ayúdales</w:t>
      </w:r>
      <w:r>
        <w:rPr>
          <w:rFonts w:ascii="Arial" w:eastAsia="Arial" w:hAnsi="Arial" w:cs="Arial"/>
          <w:szCs w:val="24"/>
          <w:lang w:val="es-ES"/>
        </w:rPr>
        <w:t xml:space="preserve"> y </w:t>
      </w:r>
      <w:r w:rsidR="00F64B3D">
        <w:rPr>
          <w:rFonts w:ascii="Arial" w:eastAsia="Arial" w:hAnsi="Arial" w:cs="Arial"/>
          <w:szCs w:val="24"/>
          <w:lang w:val="es-ES"/>
        </w:rPr>
        <w:t>guíales</w:t>
      </w:r>
      <w:r>
        <w:rPr>
          <w:rFonts w:ascii="Arial" w:eastAsia="Arial" w:hAnsi="Arial" w:cs="Arial"/>
          <w:szCs w:val="24"/>
          <w:lang w:val="es-ES"/>
        </w:rPr>
        <w:t xml:space="preserve"> a que encuentren la respuesta por su cuenta.</w:t>
      </w:r>
    </w:p>
    <w:p w14:paraId="7EB6E144" w14:textId="77777777" w:rsidR="003928CF" w:rsidRPr="00C252F4" w:rsidRDefault="003928CF" w:rsidP="00E57AF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sz w:val="20"/>
          <w:lang w:val="es-ES"/>
        </w:rPr>
      </w:pPr>
      <w:r>
        <w:rPr>
          <w:rFonts w:ascii="Arial" w:eastAsia="Arial" w:hAnsi="Arial" w:cs="Arial"/>
          <w:szCs w:val="24"/>
          <w:lang w:val="es-ES"/>
        </w:rPr>
        <w:t>Se muy paciente con los alumnos, puede que no estén habituados a hacer este tipo de actividades aún.</w:t>
      </w:r>
    </w:p>
    <w:p w14:paraId="48ECFBFE" w14:textId="77777777" w:rsidR="003928CF" w:rsidRPr="00C252F4" w:rsidRDefault="003928CF" w:rsidP="00E57AF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lang w:val="es-ES"/>
        </w:rPr>
      </w:pPr>
      <w:r>
        <w:rPr>
          <w:rFonts w:ascii="Arial" w:eastAsia="Arial" w:hAnsi="Arial" w:cs="Arial"/>
          <w:lang w:val="es-ES"/>
        </w:rPr>
        <w:t xml:space="preserve">Lee </w:t>
      </w:r>
      <w:r w:rsidRPr="007D3E13">
        <w:rPr>
          <w:rFonts w:ascii="Arial" w:eastAsia="Arial" w:hAnsi="Arial" w:cs="Arial"/>
          <w:lang w:val="es-ES"/>
        </w:rPr>
        <w:t>este documento</w:t>
      </w:r>
      <w:r>
        <w:rPr>
          <w:rFonts w:ascii="Arial" w:eastAsia="Arial" w:hAnsi="Arial" w:cs="Arial"/>
          <w:lang w:val="es-ES"/>
        </w:rPr>
        <w:t xml:space="preserve"> de manera detenida y asegúrate de sentirte cómodo con el antes de presentar la actividad a tus alumnos.</w:t>
      </w:r>
    </w:p>
    <w:p w14:paraId="468C16B7" w14:textId="77777777" w:rsidR="003928CF" w:rsidRPr="00C252F4" w:rsidRDefault="003928CF" w:rsidP="00E57AF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lang w:val="es-ES"/>
        </w:rPr>
      </w:pPr>
      <w:r>
        <w:rPr>
          <w:rFonts w:ascii="Arial" w:eastAsia="Arial" w:hAnsi="Arial" w:cs="Arial"/>
          <w:szCs w:val="24"/>
          <w:lang w:val="es-ES"/>
        </w:rPr>
        <w:t>Utiliza el kit de herramientas</w:t>
      </w:r>
      <w:r w:rsidRPr="00C252F4">
        <w:rPr>
          <w:rFonts w:ascii="Arial" w:eastAsia="Arial" w:hAnsi="Arial" w:cs="Arial"/>
          <w:szCs w:val="24"/>
          <w:lang w:val="es-ES"/>
        </w:rPr>
        <w:t xml:space="preserve"> </w:t>
      </w:r>
      <w:r>
        <w:rPr>
          <w:rFonts w:ascii="Arial" w:eastAsia="Arial" w:hAnsi="Arial" w:cs="Arial"/>
          <w:szCs w:val="24"/>
          <w:lang w:val="es-ES"/>
        </w:rPr>
        <w:t>“</w:t>
      </w:r>
      <w:proofErr w:type="spellStart"/>
      <w:r w:rsidRPr="00C252F4">
        <w:rPr>
          <w:rFonts w:ascii="Arial" w:eastAsia="Arial" w:hAnsi="Arial" w:cs="Arial"/>
          <w:szCs w:val="24"/>
          <w:lang w:val="es-ES"/>
        </w:rPr>
        <w:t>Inquiry-Under-the-Microscope</w:t>
      </w:r>
      <w:proofErr w:type="spellEnd"/>
      <w:r>
        <w:rPr>
          <w:rFonts w:ascii="Arial" w:eastAsia="Arial" w:hAnsi="Arial" w:cs="Arial"/>
          <w:szCs w:val="24"/>
          <w:lang w:val="es-ES"/>
        </w:rPr>
        <w:t>”</w:t>
      </w:r>
      <w:r w:rsidRPr="00C252F4">
        <w:rPr>
          <w:rFonts w:ascii="Arial" w:eastAsia="Arial" w:hAnsi="Arial" w:cs="Arial"/>
          <w:szCs w:val="24"/>
          <w:lang w:val="es-ES"/>
        </w:rPr>
        <w:t xml:space="preserve"> </w:t>
      </w:r>
      <w:r>
        <w:rPr>
          <w:rFonts w:ascii="Arial" w:eastAsia="Arial" w:hAnsi="Arial" w:cs="Arial"/>
          <w:szCs w:val="24"/>
          <w:lang w:val="es-ES"/>
        </w:rPr>
        <w:t>para ayudar y complementar tu rol en la actividad aquí</w:t>
      </w:r>
      <w:r w:rsidRPr="00C252F4">
        <w:rPr>
          <w:rFonts w:ascii="Arial" w:eastAsia="Arial" w:hAnsi="Arial" w:cs="Arial"/>
          <w:szCs w:val="24"/>
          <w:lang w:val="es-ES"/>
        </w:rPr>
        <w:t xml:space="preserve">: </w:t>
      </w:r>
      <w:hyperlink r:id="rId9" w:history="1">
        <w:r w:rsidRPr="00C252F4">
          <w:rPr>
            <w:rStyle w:val="Hipervnculo"/>
            <w:rFonts w:ascii="Arial" w:eastAsia="Arial" w:hAnsi="Arial" w:cs="Arial"/>
            <w:szCs w:val="24"/>
            <w:lang w:val="es-ES"/>
          </w:rPr>
          <w:t>http://platon.ea.gr/content/inquiry-under-microscope</w:t>
        </w:r>
      </w:hyperlink>
      <w:r>
        <w:rPr>
          <w:rStyle w:val="Hipervnculo"/>
          <w:rFonts w:ascii="Arial" w:eastAsia="Arial" w:hAnsi="Arial" w:cs="Arial"/>
          <w:szCs w:val="24"/>
          <w:lang w:val="es-ES"/>
        </w:rPr>
        <w:t>.</w:t>
      </w:r>
      <w:r>
        <w:t xml:space="preserve"> L</w:t>
      </w:r>
      <w:r w:rsidRPr="006816FF">
        <w:t xml:space="preserve">ee </w:t>
      </w:r>
      <w:r>
        <w:t>la tabla de abajo para entender qué componentes pueden ser útiles en las diferentes fases de la actividad.</w:t>
      </w:r>
    </w:p>
    <w:p w14:paraId="07504359" w14:textId="77777777" w:rsidR="003928CF" w:rsidRPr="00C252F4" w:rsidRDefault="003928CF" w:rsidP="003928C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lang w:val="es-ES"/>
        </w:rPr>
      </w:pPr>
      <w:r>
        <w:rPr>
          <w:rFonts w:ascii="Arial" w:eastAsia="Arial" w:hAnsi="Arial" w:cs="Arial"/>
          <w:lang w:val="es-ES"/>
        </w:rPr>
        <w:t>¡Buena suerte!</w:t>
      </w:r>
      <w:r w:rsidRPr="00C252F4">
        <w:rPr>
          <w:rFonts w:ascii="Arial" w:eastAsia="Arial" w:hAnsi="Arial" w:cs="Arial"/>
          <w:lang w:val="es-ES"/>
        </w:rPr>
        <w:t xml:space="preserve"> </w:t>
      </w:r>
      <w:r w:rsidRPr="00C252F4">
        <w:rPr>
          <w:rFonts w:ascii="Segoe UI Emoji" w:eastAsia="Segoe UI Emoji" w:hAnsi="Segoe UI Emoji" w:cs="Segoe UI Emoji"/>
          <w:lang w:val="es-ES"/>
        </w:rPr>
        <w:t>😊</w:t>
      </w:r>
    </w:p>
    <w:tbl>
      <w:tblPr>
        <w:tblpPr w:leftFromText="141" w:rightFromText="141" w:vertAnchor="text" w:horzAnchor="margin" w:tblpXSpec="center" w:tblpY="213"/>
        <w:tblW w:w="7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6"/>
        <w:gridCol w:w="5795"/>
      </w:tblGrid>
      <w:tr w:rsidR="00F64B3D" w:rsidRPr="003928CF" w14:paraId="280FABB4" w14:textId="77777777" w:rsidTr="00F22AB0">
        <w:trPr>
          <w:trHeight w:val="621"/>
        </w:trPr>
        <w:tc>
          <w:tcPr>
            <w:tcW w:w="1646" w:type="dxa"/>
            <w:shd w:val="clear" w:color="auto" w:fill="auto"/>
            <w:vAlign w:val="center"/>
            <w:hideMark/>
          </w:tcPr>
          <w:p w14:paraId="4EDB516C" w14:textId="77777777" w:rsidR="00F64B3D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s-ES"/>
              </w:rPr>
            </w:pPr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>Pasos del</w:t>
            </w:r>
          </w:p>
          <w:p w14:paraId="3D741309" w14:textId="52BD9A75" w:rsidR="00F64B3D" w:rsidRPr="003928CF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s-ES"/>
              </w:rPr>
            </w:pPr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>“</w:t>
            </w:r>
            <w:proofErr w:type="spellStart"/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>Design</w:t>
            </w:r>
            <w:proofErr w:type="spellEnd"/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 xml:space="preserve"> </w:t>
            </w:r>
            <w:proofErr w:type="spellStart"/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>Thinking</w:t>
            </w:r>
            <w:proofErr w:type="spellEnd"/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>”</w:t>
            </w:r>
          </w:p>
        </w:tc>
        <w:tc>
          <w:tcPr>
            <w:tcW w:w="5795" w:type="dxa"/>
            <w:vAlign w:val="center"/>
          </w:tcPr>
          <w:p w14:paraId="41AA6E8B" w14:textId="77777777" w:rsidR="00F64B3D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s-ES"/>
              </w:rPr>
            </w:pPr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>Componentes de</w:t>
            </w:r>
          </w:p>
          <w:p w14:paraId="290B0D73" w14:textId="425F999F" w:rsidR="00F64B3D" w:rsidRPr="003928CF" w:rsidDel="00BC6BCB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s-ES"/>
              </w:rPr>
            </w:pPr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>Investigación más importantes</w:t>
            </w:r>
            <w:r w:rsidRPr="00C252F4">
              <w:rPr>
                <w:rFonts w:eastAsia="Times New Roman" w:cs="Arial"/>
                <w:b/>
                <w:bCs/>
                <w:color w:val="000000"/>
                <w:lang w:val="es-ES"/>
              </w:rPr>
              <w:t xml:space="preserve"> </w:t>
            </w:r>
          </w:p>
        </w:tc>
      </w:tr>
      <w:tr w:rsidR="00F64B3D" w:rsidRPr="003928CF" w14:paraId="232ED559" w14:textId="77777777" w:rsidTr="00F22AB0">
        <w:trPr>
          <w:trHeight w:val="1625"/>
        </w:trPr>
        <w:tc>
          <w:tcPr>
            <w:tcW w:w="1646" w:type="dxa"/>
            <w:shd w:val="clear" w:color="000000" w:fill="00B0F0"/>
            <w:vAlign w:val="center"/>
          </w:tcPr>
          <w:p w14:paraId="7C3AD155" w14:textId="7C2B3A6F" w:rsidR="00F64B3D" w:rsidRPr="003928CF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s-ES"/>
              </w:rPr>
            </w:pPr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>Sentir</w:t>
            </w:r>
          </w:p>
          <w:p w14:paraId="777DABE0" w14:textId="77777777" w:rsidR="00F64B3D" w:rsidRPr="003928CF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s-ES"/>
              </w:rPr>
            </w:pPr>
          </w:p>
        </w:tc>
        <w:tc>
          <w:tcPr>
            <w:tcW w:w="5795" w:type="dxa"/>
            <w:vAlign w:val="center"/>
          </w:tcPr>
          <w:p w14:paraId="09094EBE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 xml:space="preserve">IC1: </w:t>
            </w:r>
            <w:r>
              <w:rPr>
                <w:rFonts w:ascii="Arial" w:hAnsi="Arial" w:cs="Arial"/>
                <w:sz w:val="20"/>
                <w:lang w:val="es-ES"/>
              </w:rPr>
              <w:t>Establecer la escena.</w:t>
            </w:r>
          </w:p>
          <w:p w14:paraId="451E78C2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b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 xml:space="preserve">IC3: </w:t>
            </w:r>
            <w:r>
              <w:rPr>
                <w:rFonts w:ascii="Arial" w:hAnsi="Arial" w:cs="Arial"/>
                <w:sz w:val="20"/>
                <w:lang w:val="es-ES"/>
              </w:rPr>
              <w:t>Preguntarse cómo funciona algo.</w:t>
            </w:r>
          </w:p>
          <w:p w14:paraId="3D0B8AFC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b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 xml:space="preserve">IC5: </w:t>
            </w:r>
            <w:r>
              <w:rPr>
                <w:rFonts w:ascii="Arial" w:hAnsi="Arial" w:cs="Arial"/>
                <w:sz w:val="20"/>
                <w:lang w:val="es-ES"/>
              </w:rPr>
              <w:t>Investigar y recoger datos.</w:t>
            </w:r>
          </w:p>
          <w:p w14:paraId="7EDFBD96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b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 xml:space="preserve">IC6: </w:t>
            </w:r>
            <w:r>
              <w:rPr>
                <w:rFonts w:ascii="Arial" w:hAnsi="Arial" w:cs="Arial"/>
                <w:sz w:val="20"/>
                <w:lang w:val="es-ES"/>
              </w:rPr>
              <w:t>Interpretar datos y llegar a una conclusión.</w:t>
            </w:r>
          </w:p>
          <w:p w14:paraId="632BD247" w14:textId="68790DBD" w:rsidR="00F64B3D" w:rsidRPr="003928CF" w:rsidDel="00BC6BCB" w:rsidRDefault="00F64B3D" w:rsidP="00F64B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 xml:space="preserve">IC7: </w:t>
            </w:r>
            <w:r>
              <w:rPr>
                <w:rFonts w:ascii="Arial" w:hAnsi="Arial" w:cs="Arial"/>
                <w:sz w:val="20"/>
                <w:lang w:val="es-ES"/>
              </w:rPr>
              <w:t xml:space="preserve">Comparar las conclusiones con la hipótesis y la teoría. </w:t>
            </w:r>
            <w:r w:rsidRPr="00C252F4">
              <w:rPr>
                <w:rFonts w:ascii="Arial" w:hAnsi="Arial" w:cs="Arial"/>
                <w:b/>
                <w:sz w:val="20"/>
                <w:lang w:val="es-ES"/>
              </w:rPr>
              <w:t xml:space="preserve">IC9: </w:t>
            </w:r>
            <w:r>
              <w:rPr>
                <w:rFonts w:ascii="Arial" w:hAnsi="Arial" w:cs="Arial"/>
                <w:sz w:val="20"/>
                <w:lang w:val="es-ES"/>
              </w:rPr>
              <w:t>Discutir y conectarlo con la vida cotidiana.</w:t>
            </w:r>
          </w:p>
        </w:tc>
      </w:tr>
      <w:tr w:rsidR="00F64B3D" w:rsidRPr="003928CF" w14:paraId="1AE278D4" w14:textId="77777777" w:rsidTr="00F22AB0">
        <w:trPr>
          <w:trHeight w:val="1123"/>
        </w:trPr>
        <w:tc>
          <w:tcPr>
            <w:tcW w:w="1646" w:type="dxa"/>
            <w:tcBorders>
              <w:bottom w:val="single" w:sz="4" w:space="0" w:color="auto"/>
            </w:tcBorders>
            <w:shd w:val="clear" w:color="000000" w:fill="E828A8"/>
            <w:vAlign w:val="center"/>
            <w:hideMark/>
          </w:tcPr>
          <w:p w14:paraId="56BB6BDB" w14:textId="16316396" w:rsidR="00F64B3D" w:rsidRPr="003928CF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s-ES"/>
              </w:rPr>
            </w:pPr>
            <w:r w:rsidRPr="003928CF">
              <w:rPr>
                <w:rFonts w:eastAsia="Times New Roman" w:cs="Arial"/>
                <w:b/>
                <w:bCs/>
                <w:color w:val="000000"/>
                <w:lang w:val="es-ES"/>
              </w:rPr>
              <w:t>Imagin</w:t>
            </w:r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>ar</w:t>
            </w:r>
          </w:p>
          <w:p w14:paraId="6F25970F" w14:textId="77777777" w:rsidR="00F64B3D" w:rsidRPr="003928CF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s-ES"/>
              </w:rPr>
            </w:pPr>
          </w:p>
        </w:tc>
        <w:tc>
          <w:tcPr>
            <w:tcW w:w="5795" w:type="dxa"/>
            <w:vAlign w:val="center"/>
          </w:tcPr>
          <w:p w14:paraId="34C536E4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IC2: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>Refrescar conocimiento prioritario.</w:t>
            </w:r>
          </w:p>
          <w:p w14:paraId="0CD79F00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IC3:</w:t>
            </w:r>
            <w:r>
              <w:rPr>
                <w:rFonts w:ascii="Arial" w:hAnsi="Arial" w:cs="Arial"/>
                <w:sz w:val="20"/>
                <w:lang w:val="es-ES"/>
              </w:rPr>
              <w:t xml:space="preserve"> Preguntarse cómo funciona algo.</w:t>
            </w:r>
          </w:p>
          <w:p w14:paraId="46FB8922" w14:textId="77777777" w:rsidR="00F64B3D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IC4: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>Pensar sobre cómo probar la hipótesis.</w:t>
            </w:r>
          </w:p>
          <w:p w14:paraId="56DDED39" w14:textId="3AC8B7CA" w:rsidR="00F64B3D" w:rsidRPr="003928CF" w:rsidDel="00BC6BCB" w:rsidRDefault="00F64B3D" w:rsidP="00F64B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IC8: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>Repasar y reflexionar sobre lo que se ha hecho.</w:t>
            </w:r>
          </w:p>
        </w:tc>
      </w:tr>
      <w:tr w:rsidR="00F64B3D" w:rsidRPr="003928CF" w14:paraId="22A6C065" w14:textId="77777777" w:rsidTr="00F22AB0">
        <w:trPr>
          <w:trHeight w:val="1266"/>
        </w:trPr>
        <w:tc>
          <w:tcPr>
            <w:tcW w:w="1646" w:type="dxa"/>
            <w:shd w:val="clear" w:color="000000" w:fill="FFC000"/>
            <w:vAlign w:val="center"/>
            <w:hideMark/>
          </w:tcPr>
          <w:p w14:paraId="7D421DAD" w14:textId="28EDCF6C" w:rsidR="00F64B3D" w:rsidRPr="003928CF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s-ES"/>
              </w:rPr>
            </w:pPr>
            <w:r w:rsidRPr="003928CF">
              <w:rPr>
                <w:rFonts w:eastAsia="Times New Roman" w:cs="Arial"/>
                <w:b/>
                <w:bCs/>
                <w:color w:val="000000"/>
                <w:lang w:val="es-ES"/>
              </w:rPr>
              <w:t>Crea</w:t>
            </w:r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t>r</w:t>
            </w:r>
          </w:p>
          <w:p w14:paraId="6C796CAE" w14:textId="77777777" w:rsidR="00F64B3D" w:rsidRPr="003928CF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s-ES"/>
              </w:rPr>
            </w:pPr>
          </w:p>
        </w:tc>
        <w:tc>
          <w:tcPr>
            <w:tcW w:w="5795" w:type="dxa"/>
          </w:tcPr>
          <w:p w14:paraId="048CB8FD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IC2: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>Refrescar conocimiento prioritario.</w:t>
            </w:r>
          </w:p>
          <w:p w14:paraId="25A16AF9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IC5: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>Investigar y recoger datos</w:t>
            </w:r>
          </w:p>
          <w:p w14:paraId="3C919A9D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IC6</w:t>
            </w:r>
            <w:r>
              <w:rPr>
                <w:rFonts w:ascii="Arial" w:hAnsi="Arial" w:cs="Arial"/>
                <w:b/>
                <w:sz w:val="20"/>
                <w:lang w:val="es-ES"/>
              </w:rPr>
              <w:t>:</w:t>
            </w:r>
            <w:r>
              <w:rPr>
                <w:rFonts w:ascii="Arial" w:hAnsi="Arial" w:cs="Arial"/>
                <w:sz w:val="20"/>
                <w:lang w:val="es-ES"/>
              </w:rPr>
              <w:t xml:space="preserve"> Interpretar datos y llegar a una conclusión.</w:t>
            </w:r>
          </w:p>
          <w:p w14:paraId="38E54FCE" w14:textId="4ECF6AAF" w:rsidR="00F64B3D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IC7: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>Comparar las conclusiones con la hipótesis y la teoría.</w:t>
            </w:r>
          </w:p>
          <w:p w14:paraId="3CF51EAE" w14:textId="063C9C3C" w:rsidR="00F64B3D" w:rsidRPr="003928CF" w:rsidDel="00BC6BCB" w:rsidRDefault="00F64B3D" w:rsidP="00F64B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IC8: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>Repasar y reflexionar sobre lo que se ha hecho.</w:t>
            </w:r>
          </w:p>
        </w:tc>
      </w:tr>
      <w:tr w:rsidR="00F64B3D" w:rsidRPr="003928CF" w14:paraId="46014E9F" w14:textId="77777777" w:rsidTr="00F22AB0">
        <w:trPr>
          <w:trHeight w:val="973"/>
        </w:trPr>
        <w:tc>
          <w:tcPr>
            <w:tcW w:w="1646" w:type="dxa"/>
            <w:shd w:val="clear" w:color="000000" w:fill="92D050"/>
            <w:vAlign w:val="center"/>
            <w:hideMark/>
          </w:tcPr>
          <w:p w14:paraId="29D6DC4F" w14:textId="04DDF70D" w:rsidR="00F64B3D" w:rsidRPr="003928CF" w:rsidRDefault="00F64B3D" w:rsidP="00F64B3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s-ES"/>
              </w:rPr>
            </w:pPr>
            <w:r>
              <w:rPr>
                <w:rFonts w:eastAsia="Times New Roman" w:cs="Arial"/>
                <w:b/>
                <w:bCs/>
                <w:color w:val="000000"/>
                <w:lang w:val="es-ES"/>
              </w:rPr>
              <w:lastRenderedPageBreak/>
              <w:t>Compartir</w:t>
            </w:r>
          </w:p>
        </w:tc>
        <w:tc>
          <w:tcPr>
            <w:tcW w:w="5795" w:type="dxa"/>
          </w:tcPr>
          <w:p w14:paraId="07F0A5C9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IC1: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 xml:space="preserve"> Establecer la escena.</w:t>
            </w:r>
          </w:p>
          <w:p w14:paraId="3614B902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IC2: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 xml:space="preserve"> Refrescar conocimiento prioritario.</w:t>
            </w:r>
          </w:p>
          <w:p w14:paraId="540A42EA" w14:textId="77777777" w:rsidR="00F64B3D" w:rsidRPr="00C252F4" w:rsidRDefault="00F64B3D" w:rsidP="00F64B3D">
            <w:pPr>
              <w:spacing w:after="0" w:line="240" w:lineRule="auto"/>
              <w:rPr>
                <w:rFonts w:ascii="Arial" w:hAnsi="Arial" w:cs="Arial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IC8: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 xml:space="preserve"> Repasar y reflexionar sobre lo que se ha hecho.</w:t>
            </w:r>
          </w:p>
          <w:p w14:paraId="642A4E0E" w14:textId="28B5E5E6" w:rsidR="00F64B3D" w:rsidRPr="003928CF" w:rsidDel="00BC6BCB" w:rsidRDefault="00F64B3D" w:rsidP="00F64B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/>
              </w:rPr>
            </w:pPr>
            <w:r w:rsidRPr="00C252F4">
              <w:rPr>
                <w:rFonts w:ascii="Arial" w:hAnsi="Arial" w:cs="Arial"/>
                <w:b/>
                <w:sz w:val="20"/>
                <w:lang w:val="es-ES"/>
              </w:rPr>
              <w:t>IC9:</w:t>
            </w:r>
            <w:r w:rsidRPr="00C252F4">
              <w:rPr>
                <w:rFonts w:ascii="Arial" w:hAnsi="Arial" w:cs="Arial"/>
                <w:sz w:val="20"/>
                <w:lang w:val="es-ES"/>
              </w:rPr>
              <w:t xml:space="preserve"> </w:t>
            </w:r>
            <w:r>
              <w:rPr>
                <w:rFonts w:ascii="Arial" w:hAnsi="Arial" w:cs="Arial"/>
                <w:sz w:val="20"/>
                <w:lang w:val="es-ES"/>
              </w:rPr>
              <w:t xml:space="preserve"> Discutir y conectarlo con la vida cotidiana.</w:t>
            </w:r>
          </w:p>
        </w:tc>
      </w:tr>
    </w:tbl>
    <w:p w14:paraId="2B06FEC2" w14:textId="672B9FA3" w:rsidR="008937EA" w:rsidRPr="003928CF" w:rsidRDefault="008937EA">
      <w:pPr>
        <w:rPr>
          <w:rFonts w:ascii="Arial" w:hAnsi="Arial" w:cs="Arial"/>
          <w:sz w:val="24"/>
          <w:szCs w:val="24"/>
          <w:lang w:val="es-ES"/>
        </w:rPr>
      </w:pPr>
    </w:p>
    <w:p w14:paraId="0F98233C" w14:textId="5A8C614E" w:rsidR="008937EA" w:rsidRPr="003928CF" w:rsidRDefault="008937EA" w:rsidP="008937EA">
      <w:pPr>
        <w:rPr>
          <w:rFonts w:ascii="Arial" w:hAnsi="Arial" w:cs="Arial"/>
          <w:sz w:val="24"/>
          <w:szCs w:val="24"/>
          <w:lang w:val="es-ES"/>
        </w:rPr>
      </w:pPr>
    </w:p>
    <w:p w14:paraId="567DC321" w14:textId="31B3A201" w:rsidR="008937EA" w:rsidRPr="003928CF" w:rsidRDefault="008937EA" w:rsidP="008937EA">
      <w:pPr>
        <w:rPr>
          <w:rFonts w:ascii="Arial" w:hAnsi="Arial" w:cs="Arial"/>
          <w:sz w:val="24"/>
          <w:szCs w:val="24"/>
          <w:lang w:val="es-ES"/>
        </w:rPr>
      </w:pPr>
    </w:p>
    <w:p w14:paraId="68C9409A" w14:textId="77777777" w:rsidR="008937EA" w:rsidRPr="003928CF" w:rsidRDefault="008937EA" w:rsidP="008937EA">
      <w:pPr>
        <w:rPr>
          <w:rFonts w:ascii="Arial" w:hAnsi="Arial" w:cs="Arial"/>
          <w:sz w:val="24"/>
          <w:szCs w:val="24"/>
          <w:lang w:val="es-ES"/>
        </w:rPr>
      </w:pPr>
    </w:p>
    <w:tbl>
      <w:tblPr>
        <w:tblStyle w:val="Tablaconcuadrcula"/>
        <w:tblW w:w="0" w:type="auto"/>
        <w:shd w:val="clear" w:color="auto" w:fill="2150E7"/>
        <w:tblLook w:val="04A0" w:firstRow="1" w:lastRow="0" w:firstColumn="1" w:lastColumn="0" w:noHBand="0" w:noVBand="1"/>
      </w:tblPr>
      <w:tblGrid>
        <w:gridCol w:w="9638"/>
      </w:tblGrid>
      <w:tr w:rsidR="004133B7" w:rsidRPr="003928CF" w14:paraId="1B3D59F6" w14:textId="77777777" w:rsidTr="000A5C1D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2150E7"/>
          </w:tcPr>
          <w:p w14:paraId="0B0D608B" w14:textId="2495CE94" w:rsidR="004133B7" w:rsidRPr="003928CF" w:rsidRDefault="003928CF" w:rsidP="00436CB4">
            <w:pPr>
              <w:pStyle w:val="Prrafodelista"/>
              <w:numPr>
                <w:ilvl w:val="0"/>
                <w:numId w:val="21"/>
              </w:numPr>
              <w:spacing w:line="360" w:lineRule="auto"/>
              <w:ind w:left="714" w:hanging="357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s-ES"/>
              </w:rPr>
              <w:t>Sentir</w:t>
            </w:r>
          </w:p>
        </w:tc>
      </w:tr>
    </w:tbl>
    <w:p w14:paraId="56301E65" w14:textId="34D2C327" w:rsidR="00DC7267" w:rsidRPr="003928CF" w:rsidRDefault="003928CF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3928CF">
        <w:rPr>
          <w:rFonts w:ascii="Arial" w:hAnsi="Arial" w:cs="Arial"/>
          <w:lang w:val="es-ES"/>
        </w:rPr>
        <w:t>Durante esta fase hay varias actividades en las cuales podrás encontrar ideas para explor</w:t>
      </w:r>
      <w:r>
        <w:rPr>
          <w:rFonts w:ascii="Arial" w:hAnsi="Arial" w:cs="Arial"/>
          <w:lang w:val="es-ES"/>
        </w:rPr>
        <w:t>a</w:t>
      </w:r>
      <w:r w:rsidRPr="003928CF">
        <w:rPr>
          <w:rFonts w:ascii="Arial" w:hAnsi="Arial" w:cs="Arial"/>
          <w:lang w:val="es-ES"/>
        </w:rPr>
        <w:t>r con tus pequ</w:t>
      </w:r>
      <w:r>
        <w:rPr>
          <w:rFonts w:ascii="Arial" w:hAnsi="Arial" w:cs="Arial"/>
          <w:lang w:val="es-ES"/>
        </w:rPr>
        <w:t>eños alumnos</w:t>
      </w:r>
      <w:r w:rsidR="00F64B3D">
        <w:rPr>
          <w:rFonts w:ascii="Arial" w:hAnsi="Arial" w:cs="Arial"/>
          <w:lang w:val="es-ES"/>
        </w:rPr>
        <w:t>.</w:t>
      </w:r>
    </w:p>
    <w:p w14:paraId="0B045511" w14:textId="155F3F3A" w:rsidR="007721CE" w:rsidRPr="003928CF" w:rsidRDefault="003928CF" w:rsidP="00436CB4">
      <w:pPr>
        <w:pStyle w:val="Prrafodelista"/>
        <w:numPr>
          <w:ilvl w:val="0"/>
          <w:numId w:val="30"/>
        </w:numPr>
        <w:spacing w:after="120" w:line="360" w:lineRule="auto"/>
        <w:ind w:left="714" w:hanging="357"/>
        <w:contextualSpacing w:val="0"/>
        <w:jc w:val="both"/>
        <w:rPr>
          <w:rFonts w:ascii="Arial" w:hAnsi="Arial" w:cs="Arial"/>
          <w:lang w:val="es-ES"/>
        </w:rPr>
      </w:pPr>
      <w:r w:rsidRPr="003928CF">
        <w:rPr>
          <w:rFonts w:ascii="Arial" w:hAnsi="Arial" w:cs="Arial"/>
          <w:lang w:val="es-ES"/>
        </w:rPr>
        <w:t xml:space="preserve">Puedes presentarles el sol como una Estrella, y comparar su tamaño con el de la tierra u otras estrellas (A través de </w:t>
      </w:r>
      <w:r>
        <w:rPr>
          <w:rFonts w:ascii="Arial" w:hAnsi="Arial" w:cs="Arial"/>
          <w:lang w:val="es-ES"/>
        </w:rPr>
        <w:t>un video o imprimiendo una foto).</w:t>
      </w:r>
      <w:r w:rsidR="007721CE" w:rsidRPr="003928CF">
        <w:rPr>
          <w:rFonts w:ascii="Arial" w:hAnsi="Arial" w:cs="Arial"/>
          <w:lang w:val="es-ES"/>
        </w:rPr>
        <w:t xml:space="preserve"> </w:t>
      </w:r>
    </w:p>
    <w:p w14:paraId="0E12AEF8" w14:textId="1EDFC585" w:rsidR="00D86DB0" w:rsidRDefault="003928CF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3928CF">
        <w:rPr>
          <w:rFonts w:ascii="Arial" w:hAnsi="Arial" w:cs="Arial"/>
          <w:lang w:val="es-ES"/>
        </w:rPr>
        <w:t xml:space="preserve">Puedes hacer que por ejemplo dibujen el tamaño de ellos comparado con el </w:t>
      </w:r>
      <w:r>
        <w:rPr>
          <w:rFonts w:ascii="Arial" w:hAnsi="Arial" w:cs="Arial"/>
          <w:lang w:val="es-ES"/>
        </w:rPr>
        <w:t>del sol.</w:t>
      </w:r>
    </w:p>
    <w:p w14:paraId="09A9321F" w14:textId="087E93DD" w:rsidR="003928CF" w:rsidRDefault="0084364A" w:rsidP="00436CB4">
      <w:pPr>
        <w:spacing w:after="120" w:line="360" w:lineRule="auto"/>
        <w:jc w:val="both"/>
        <w:rPr>
          <w:rStyle w:val="Hipervnculo"/>
          <w:rFonts w:ascii="Arial" w:hAnsi="Arial" w:cs="Arial"/>
          <w:highlight w:val="yellow"/>
          <w:lang w:val="es-ES"/>
        </w:rPr>
      </w:pPr>
      <w:r>
        <w:rPr>
          <w:rFonts w:ascii="Arial" w:hAnsi="Arial" w:cs="Arial"/>
          <w:lang w:val="es-ES"/>
        </w:rPr>
        <w:t xml:space="preserve">Si es necesario trata de inspirarte con este enlace: </w:t>
      </w:r>
      <w:hyperlink r:id="rId10" w:history="1">
        <w:r w:rsidR="00F64B3D" w:rsidRPr="00737180">
          <w:rPr>
            <w:rStyle w:val="Hipervnculo"/>
            <w:rFonts w:ascii="Arial" w:hAnsi="Arial" w:cs="Arial"/>
            <w:lang w:val="es-ES"/>
          </w:rPr>
          <w:t>https://idiverse.eu/wp-content/uploads/sites/9/2019/03/IDiverSE_Activity_UV_Light_1-DiscoveringTheSun.pdf</w:t>
        </w:r>
      </w:hyperlink>
    </w:p>
    <w:p w14:paraId="45547ED1" w14:textId="77777777" w:rsidR="00F64B3D" w:rsidRPr="003928CF" w:rsidRDefault="00F64B3D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</w:p>
    <w:p w14:paraId="3C9D5BE0" w14:textId="43D206C6" w:rsidR="0084364A" w:rsidRPr="00737180" w:rsidRDefault="0084364A" w:rsidP="001A66E3">
      <w:pPr>
        <w:pStyle w:val="Prrafodelista"/>
        <w:numPr>
          <w:ilvl w:val="0"/>
          <w:numId w:val="30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84364A">
        <w:rPr>
          <w:rFonts w:ascii="Arial" w:hAnsi="Arial" w:cs="Arial"/>
          <w:lang w:val="es-ES"/>
        </w:rPr>
        <w:t xml:space="preserve">Enséñales lo que son </w:t>
      </w:r>
      <w:r w:rsidR="00F64B3D">
        <w:rPr>
          <w:rFonts w:ascii="Arial" w:hAnsi="Arial" w:cs="Arial"/>
          <w:lang w:val="es-ES"/>
        </w:rPr>
        <w:t xml:space="preserve">tanto </w:t>
      </w:r>
      <w:r w:rsidRPr="0084364A">
        <w:rPr>
          <w:rFonts w:ascii="Arial" w:hAnsi="Arial" w:cs="Arial"/>
          <w:lang w:val="es-ES"/>
        </w:rPr>
        <w:t xml:space="preserve">la luz </w:t>
      </w:r>
      <w:r w:rsidR="00F64B3D">
        <w:rPr>
          <w:rFonts w:ascii="Arial" w:hAnsi="Arial" w:cs="Arial"/>
          <w:lang w:val="es-ES"/>
        </w:rPr>
        <w:t>como</w:t>
      </w:r>
      <w:r w:rsidRPr="0084364A">
        <w:rPr>
          <w:rFonts w:ascii="Arial" w:hAnsi="Arial" w:cs="Arial"/>
          <w:lang w:val="es-ES"/>
        </w:rPr>
        <w:t xml:space="preserve"> el color construyendo un espectrómetro y dejándoles que exploren diferentes fuentes de luz a través del </w:t>
      </w:r>
      <w:r w:rsidRPr="00737180">
        <w:rPr>
          <w:rFonts w:ascii="Arial" w:hAnsi="Arial" w:cs="Arial"/>
          <w:lang w:val="es-ES"/>
        </w:rPr>
        <w:t xml:space="preserve">experimento </w:t>
      </w:r>
      <w:r w:rsidR="00F64B3D" w:rsidRPr="00737180">
        <w:rPr>
          <w:rFonts w:ascii="Arial" w:hAnsi="Arial" w:cs="Arial"/>
          <w:lang w:val="es-ES"/>
        </w:rPr>
        <w:t>“</w:t>
      </w:r>
      <w:proofErr w:type="spellStart"/>
      <w:r w:rsidRPr="00737180">
        <w:rPr>
          <w:rFonts w:ascii="Arial" w:hAnsi="Arial" w:cs="Arial"/>
          <w:lang w:val="es-ES"/>
        </w:rPr>
        <w:t>white</w:t>
      </w:r>
      <w:proofErr w:type="spellEnd"/>
      <w:r w:rsidRPr="00737180">
        <w:rPr>
          <w:rFonts w:ascii="Arial" w:hAnsi="Arial" w:cs="Arial"/>
          <w:lang w:val="es-ES"/>
        </w:rPr>
        <w:t xml:space="preserve"> </w:t>
      </w:r>
      <w:proofErr w:type="spellStart"/>
      <w:r w:rsidRPr="00737180">
        <w:rPr>
          <w:rFonts w:ascii="Arial" w:hAnsi="Arial" w:cs="Arial"/>
          <w:lang w:val="es-ES"/>
        </w:rPr>
        <w:t>colour</w:t>
      </w:r>
      <w:proofErr w:type="spellEnd"/>
      <w:r w:rsidRPr="00737180">
        <w:rPr>
          <w:rFonts w:ascii="Arial" w:hAnsi="Arial" w:cs="Arial"/>
          <w:lang w:val="es-ES"/>
        </w:rPr>
        <w:t xml:space="preserve"> / </w:t>
      </w:r>
      <w:proofErr w:type="spellStart"/>
      <w:r w:rsidRPr="00737180">
        <w:rPr>
          <w:rFonts w:ascii="Arial" w:hAnsi="Arial" w:cs="Arial"/>
          <w:lang w:val="es-ES"/>
        </w:rPr>
        <w:t>black</w:t>
      </w:r>
      <w:proofErr w:type="spellEnd"/>
      <w:r w:rsidRPr="00737180">
        <w:rPr>
          <w:rFonts w:ascii="Arial" w:hAnsi="Arial" w:cs="Arial"/>
          <w:lang w:val="es-ES"/>
        </w:rPr>
        <w:t xml:space="preserve"> </w:t>
      </w:r>
      <w:proofErr w:type="spellStart"/>
      <w:r w:rsidRPr="00737180">
        <w:rPr>
          <w:rFonts w:ascii="Arial" w:hAnsi="Arial" w:cs="Arial"/>
          <w:lang w:val="es-ES"/>
        </w:rPr>
        <w:t>colour</w:t>
      </w:r>
      <w:proofErr w:type="spellEnd"/>
      <w:r w:rsidR="00F64B3D" w:rsidRPr="00737180">
        <w:rPr>
          <w:rFonts w:ascii="Arial" w:hAnsi="Arial" w:cs="Arial"/>
          <w:lang w:val="es-ES"/>
        </w:rPr>
        <w:t>”</w:t>
      </w:r>
      <w:r w:rsidRPr="00737180">
        <w:rPr>
          <w:rFonts w:ascii="Arial" w:hAnsi="Arial" w:cs="Arial"/>
          <w:lang w:val="es-ES"/>
        </w:rPr>
        <w:t xml:space="preserve"> </w:t>
      </w:r>
    </w:p>
    <w:p w14:paraId="66E1CE8E" w14:textId="5E3E6EA5" w:rsidR="00F64B3D" w:rsidRPr="0084364A" w:rsidRDefault="0084364A" w:rsidP="0084364A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84364A">
        <w:rPr>
          <w:rFonts w:ascii="Arial" w:hAnsi="Arial" w:cs="Arial"/>
          <w:lang w:val="es-ES"/>
        </w:rPr>
        <w:t>También puedes dejar que experimenten con tinta de colores para que aprenda</w:t>
      </w:r>
      <w:r w:rsidR="00F64B3D">
        <w:rPr>
          <w:rFonts w:ascii="Arial" w:hAnsi="Arial" w:cs="Arial"/>
          <w:lang w:val="es-ES"/>
        </w:rPr>
        <w:t>n</w:t>
      </w:r>
      <w:r w:rsidRPr="0084364A">
        <w:rPr>
          <w:rFonts w:ascii="Arial" w:hAnsi="Arial" w:cs="Arial"/>
          <w:lang w:val="es-ES"/>
        </w:rPr>
        <w:t xml:space="preserve"> s</w:t>
      </w:r>
      <w:r>
        <w:rPr>
          <w:rFonts w:ascii="Arial" w:hAnsi="Arial" w:cs="Arial"/>
          <w:lang w:val="es-ES"/>
        </w:rPr>
        <w:t xml:space="preserve">obre las combinaciones de colores. </w:t>
      </w:r>
      <w:r w:rsidRPr="0084364A">
        <w:rPr>
          <w:rFonts w:ascii="Arial" w:hAnsi="Arial" w:cs="Arial"/>
          <w:lang w:val="es-ES"/>
        </w:rPr>
        <w:t xml:space="preserve">Puedes hacer que se inicien en la investigación </w:t>
      </w:r>
      <w:r>
        <w:rPr>
          <w:rFonts w:ascii="Arial" w:hAnsi="Arial" w:cs="Arial"/>
          <w:lang w:val="es-ES"/>
        </w:rPr>
        <w:t xml:space="preserve">por su propia cuenta </w:t>
      </w:r>
      <w:r w:rsidR="00F64B3D" w:rsidRPr="0084364A">
        <w:rPr>
          <w:rFonts w:ascii="Arial" w:hAnsi="Arial" w:cs="Arial"/>
          <w:lang w:val="es-ES"/>
        </w:rPr>
        <w:t>animándolos</w:t>
      </w:r>
      <w:r w:rsidRPr="0084364A">
        <w:rPr>
          <w:rFonts w:ascii="Arial" w:hAnsi="Arial" w:cs="Arial"/>
          <w:lang w:val="es-ES"/>
        </w:rPr>
        <w:t xml:space="preserve"> a que creen por ej</w:t>
      </w:r>
      <w:r>
        <w:rPr>
          <w:rFonts w:ascii="Arial" w:hAnsi="Arial" w:cs="Arial"/>
          <w:lang w:val="es-ES"/>
        </w:rPr>
        <w:t>emplo el color verde.</w:t>
      </w:r>
    </w:p>
    <w:p w14:paraId="60C20E0E" w14:textId="03368950" w:rsidR="007721CE" w:rsidRDefault="0084364A" w:rsidP="00436CB4">
      <w:pPr>
        <w:spacing w:after="120" w:line="360" w:lineRule="auto"/>
        <w:jc w:val="both"/>
        <w:rPr>
          <w:rStyle w:val="Hipervnculo"/>
          <w:rFonts w:ascii="Arial" w:hAnsi="Arial" w:cs="Arial"/>
          <w:highlight w:val="yellow"/>
          <w:lang w:val="es-ES"/>
        </w:rPr>
      </w:pPr>
      <w:r>
        <w:rPr>
          <w:rFonts w:ascii="Arial" w:hAnsi="Arial" w:cs="Arial"/>
          <w:lang w:val="es-ES"/>
        </w:rPr>
        <w:t>Si es necesario trata de inspirarte con este enlace</w:t>
      </w:r>
      <w:r w:rsidRPr="00737180">
        <w:rPr>
          <w:rFonts w:ascii="Arial" w:hAnsi="Arial" w:cs="Arial"/>
          <w:lang w:val="es-ES"/>
        </w:rPr>
        <w:t xml:space="preserve">: </w:t>
      </w:r>
      <w:hyperlink r:id="rId11" w:history="1">
        <w:r w:rsidR="00F64B3D" w:rsidRPr="00737180">
          <w:rPr>
            <w:rStyle w:val="Hipervnculo"/>
            <w:rFonts w:ascii="Arial" w:hAnsi="Arial" w:cs="Arial"/>
            <w:lang w:val="es-ES"/>
          </w:rPr>
          <w:t>https://idiverse.eu/wp-content/uploads/sites/9/2019/03/IDiverSE_Activity_UV_Light_2-Humans_and_the_Sun.pdf</w:t>
        </w:r>
      </w:hyperlink>
    </w:p>
    <w:p w14:paraId="1FB71C3C" w14:textId="77777777" w:rsidR="00F64B3D" w:rsidRPr="0084364A" w:rsidRDefault="00F64B3D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</w:p>
    <w:p w14:paraId="3B896D61" w14:textId="2F5CE962" w:rsidR="0084364A" w:rsidRDefault="0084364A" w:rsidP="0084364A">
      <w:pPr>
        <w:pStyle w:val="Prrafodelista"/>
        <w:numPr>
          <w:ilvl w:val="0"/>
          <w:numId w:val="30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84364A">
        <w:rPr>
          <w:rFonts w:ascii="Arial" w:hAnsi="Arial" w:cs="Arial"/>
          <w:lang w:val="es-ES"/>
        </w:rPr>
        <w:t>Háblales sobre los peligros del sol e importancia de la sombra, ropa y crema de sol.</w:t>
      </w:r>
    </w:p>
    <w:p w14:paraId="25FCFCF1" w14:textId="77777777" w:rsidR="00F64B3D" w:rsidRDefault="0084364A" w:rsidP="0084364A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84364A">
        <w:rPr>
          <w:rFonts w:ascii="Arial" w:hAnsi="Arial" w:cs="Arial"/>
          <w:lang w:val="es-ES"/>
        </w:rPr>
        <w:t xml:space="preserve">Trata de establecer una discusión sobre el sol y las </w:t>
      </w:r>
      <w:r>
        <w:rPr>
          <w:rFonts w:ascii="Arial" w:hAnsi="Arial" w:cs="Arial"/>
          <w:lang w:val="es-ES"/>
        </w:rPr>
        <w:t>quemaduras que puede provocarnos.</w:t>
      </w:r>
    </w:p>
    <w:p w14:paraId="7F8A40DD" w14:textId="5F8BDADE" w:rsidR="007721CE" w:rsidRPr="0084364A" w:rsidRDefault="0084364A" w:rsidP="0084364A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721CE3">
        <w:rPr>
          <w:rFonts w:ascii="Arial" w:hAnsi="Arial" w:cs="Arial"/>
          <w:lang w:val="es-ES"/>
        </w:rPr>
        <w:t xml:space="preserve">Puede que alguno de ellos ya sepa sobre el tema, </w:t>
      </w:r>
      <w:proofErr w:type="spellStart"/>
      <w:r w:rsidRPr="00721CE3">
        <w:rPr>
          <w:rFonts w:ascii="Arial" w:hAnsi="Arial" w:cs="Arial"/>
          <w:lang w:val="es-ES"/>
        </w:rPr>
        <w:t>asi</w:t>
      </w:r>
      <w:proofErr w:type="spellEnd"/>
      <w:r w:rsidRPr="00721CE3">
        <w:rPr>
          <w:rFonts w:ascii="Arial" w:hAnsi="Arial" w:cs="Arial"/>
          <w:lang w:val="es-ES"/>
        </w:rPr>
        <w:t xml:space="preserve"> que </w:t>
      </w:r>
      <w:r w:rsidR="00F64B3D" w:rsidRPr="00721CE3">
        <w:rPr>
          <w:rFonts w:ascii="Arial" w:hAnsi="Arial" w:cs="Arial"/>
          <w:lang w:val="es-ES"/>
        </w:rPr>
        <w:t>déjales</w:t>
      </w:r>
      <w:r w:rsidRPr="00721CE3">
        <w:rPr>
          <w:rFonts w:ascii="Arial" w:hAnsi="Arial" w:cs="Arial"/>
          <w:lang w:val="es-ES"/>
        </w:rPr>
        <w:t xml:space="preserve"> </w:t>
      </w:r>
      <w:r w:rsidR="00721CE3" w:rsidRPr="00721CE3">
        <w:rPr>
          <w:rFonts w:ascii="Arial" w:hAnsi="Arial" w:cs="Arial"/>
          <w:lang w:val="es-ES"/>
        </w:rPr>
        <w:t xml:space="preserve">expresar lo que ya sabían o </w:t>
      </w:r>
      <w:r w:rsidR="00721CE3">
        <w:rPr>
          <w:rFonts w:ascii="Arial" w:hAnsi="Arial" w:cs="Arial"/>
          <w:lang w:val="es-ES"/>
        </w:rPr>
        <w:t xml:space="preserve">habían aprendido anteriormente. </w:t>
      </w:r>
      <w:r w:rsidR="00721CE3" w:rsidRPr="00721CE3">
        <w:rPr>
          <w:rFonts w:ascii="Arial" w:hAnsi="Arial" w:cs="Arial"/>
          <w:lang w:val="es-ES"/>
        </w:rPr>
        <w:t xml:space="preserve">De esta manera, puedes mandarles una tarea con 2 o 3 preguntas para casa sobre el tema mencionado, y hacer que </w:t>
      </w:r>
      <w:r w:rsidR="00721CE3">
        <w:rPr>
          <w:rFonts w:ascii="Arial" w:hAnsi="Arial" w:cs="Arial"/>
          <w:lang w:val="es-ES"/>
        </w:rPr>
        <w:t>sus padres les respondan y escriban sus respuestas. Este puede ser un punto importante para la creación de un proyecto</w:t>
      </w:r>
      <w:r w:rsidR="00F64B3D">
        <w:rPr>
          <w:rFonts w:ascii="Arial" w:hAnsi="Arial" w:cs="Arial"/>
          <w:lang w:val="es-ES"/>
        </w:rPr>
        <w:t>,</w:t>
      </w:r>
      <w:r w:rsidR="00721CE3">
        <w:rPr>
          <w:rFonts w:ascii="Arial" w:hAnsi="Arial" w:cs="Arial"/>
          <w:lang w:val="es-ES"/>
        </w:rPr>
        <w:t xml:space="preserve"> con la misión de que los alumnos enseñen a sus padres sobre lo que han aprendido</w:t>
      </w:r>
      <w:r w:rsidR="007721CE" w:rsidRPr="0084364A">
        <w:rPr>
          <w:rFonts w:ascii="Arial" w:hAnsi="Arial" w:cs="Arial"/>
          <w:lang w:val="es-ES"/>
        </w:rPr>
        <w:t xml:space="preserve"> </w:t>
      </w:r>
    </w:p>
    <w:p w14:paraId="16150548" w14:textId="3EF01A10" w:rsidR="00D86DB0" w:rsidRPr="00721CE3" w:rsidRDefault="00721CE3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Si es necesario trata de inspirarte con este enlace</w:t>
      </w:r>
      <w:r w:rsidRPr="00737180">
        <w:rPr>
          <w:rFonts w:ascii="Arial" w:hAnsi="Arial" w:cs="Arial"/>
          <w:lang w:val="es-ES"/>
        </w:rPr>
        <w:t xml:space="preserve">: </w:t>
      </w:r>
      <w:r w:rsidRPr="00737180">
        <w:rPr>
          <w:rStyle w:val="Hipervnculo"/>
          <w:rFonts w:ascii="Arial" w:hAnsi="Arial" w:cs="Arial"/>
          <w:lang w:val="es-ES"/>
        </w:rPr>
        <w:t>https://idiverse.eu/wp-content/uploads/sites/9/2019/03/IDiverSE_Activity_UV_Light_3-UV_and_the_Human_Body.pdf</w:t>
      </w:r>
    </w:p>
    <w:p w14:paraId="48E70A29" w14:textId="25778017" w:rsidR="007721CE" w:rsidRPr="008404FF" w:rsidRDefault="00721CE3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721CE3">
        <w:rPr>
          <w:rFonts w:ascii="Arial" w:hAnsi="Arial" w:cs="Arial"/>
          <w:lang w:val="es-ES"/>
        </w:rPr>
        <w:lastRenderedPageBreak/>
        <w:t xml:space="preserve">Por otra parte, puedes llevar las cuentas sensibles a la luz UV </w:t>
      </w:r>
      <w:r w:rsidR="007721CE" w:rsidRPr="00721CE3">
        <w:rPr>
          <w:rFonts w:ascii="Arial" w:hAnsi="Arial" w:cs="Arial"/>
          <w:lang w:val="es-ES"/>
        </w:rPr>
        <w:t>(</w:t>
      </w:r>
      <w:r w:rsidRPr="00721CE3">
        <w:rPr>
          <w:rFonts w:ascii="Arial" w:hAnsi="Arial" w:cs="Arial"/>
          <w:lang w:val="es-ES"/>
        </w:rPr>
        <w:t xml:space="preserve"> Puedes encontrarlas en Amazon en diferentes colores, y las moradas</w:t>
      </w:r>
      <w:r>
        <w:rPr>
          <w:rFonts w:ascii="Arial" w:hAnsi="Arial" w:cs="Arial"/>
          <w:lang w:val="es-ES"/>
        </w:rPr>
        <w:t xml:space="preserve"> </w:t>
      </w:r>
      <w:hyperlink r:id="rId12" w:history="1">
        <w:r w:rsidRPr="00721CE3">
          <w:rPr>
            <w:rStyle w:val="Hipervnculo"/>
            <w:rFonts w:ascii="Arial" w:hAnsi="Arial" w:cs="Arial"/>
            <w:lang w:val="es-ES"/>
          </w:rPr>
          <w:t>aquí</w:t>
        </w:r>
      </w:hyperlink>
      <w:r w:rsidR="00DC7267" w:rsidRPr="00721CE3">
        <w:rPr>
          <w:rFonts w:ascii="Arial" w:hAnsi="Arial" w:cs="Arial"/>
          <w:lang w:val="es-ES"/>
        </w:rPr>
        <w:t xml:space="preserve">) </w:t>
      </w:r>
      <w:r>
        <w:rPr>
          <w:rFonts w:ascii="Arial" w:hAnsi="Arial" w:cs="Arial"/>
          <w:lang w:val="es-ES"/>
        </w:rPr>
        <w:t xml:space="preserve">y cuerda para pulseras al colegio. </w:t>
      </w:r>
      <w:r w:rsidRPr="00721CE3">
        <w:rPr>
          <w:rFonts w:ascii="Arial" w:hAnsi="Arial" w:cs="Arial"/>
          <w:lang w:val="es-ES"/>
        </w:rPr>
        <w:t xml:space="preserve">De esta manera podrán crear pulseras o colgantes para llevar durante </w:t>
      </w:r>
      <w:r>
        <w:rPr>
          <w:rFonts w:ascii="Arial" w:hAnsi="Arial" w:cs="Arial"/>
          <w:lang w:val="es-ES"/>
        </w:rPr>
        <w:t>el día.</w:t>
      </w:r>
    </w:p>
    <w:p w14:paraId="76840D05" w14:textId="3CC886FC" w:rsidR="00DC7267" w:rsidRPr="00CE2440" w:rsidRDefault="00721CE3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CE2440">
        <w:rPr>
          <w:rFonts w:ascii="Arial" w:hAnsi="Arial" w:cs="Arial"/>
          <w:lang w:val="es-ES"/>
        </w:rPr>
        <w:t xml:space="preserve">Después, usando </w:t>
      </w:r>
      <w:r w:rsidRPr="00737180">
        <w:rPr>
          <w:rFonts w:ascii="Arial" w:hAnsi="Arial" w:cs="Arial"/>
          <w:lang w:val="es-ES"/>
        </w:rPr>
        <w:t xml:space="preserve">la </w:t>
      </w:r>
      <w:hyperlink r:id="rId13" w:history="1">
        <w:r w:rsidRPr="00737180">
          <w:rPr>
            <w:rStyle w:val="Hipervnculo"/>
            <w:rFonts w:ascii="Arial" w:hAnsi="Arial" w:cs="Arial"/>
            <w:lang w:val="es-ES"/>
          </w:rPr>
          <w:t>Escala UV</w:t>
        </w:r>
      </w:hyperlink>
      <w:r w:rsidRPr="00737180">
        <w:rPr>
          <w:rFonts w:ascii="Arial" w:hAnsi="Arial" w:cs="Arial"/>
          <w:lang w:val="es-ES"/>
        </w:rPr>
        <w:t>, puedes</w:t>
      </w:r>
      <w:r w:rsidRPr="00CE2440">
        <w:rPr>
          <w:rFonts w:ascii="Arial" w:hAnsi="Arial" w:cs="Arial"/>
          <w:lang w:val="es-ES"/>
        </w:rPr>
        <w:t xml:space="preserve"> proponerles </w:t>
      </w:r>
      <w:r w:rsidR="00CE2440" w:rsidRPr="00CE2440">
        <w:rPr>
          <w:rFonts w:ascii="Arial" w:hAnsi="Arial" w:cs="Arial"/>
          <w:lang w:val="es-ES"/>
        </w:rPr>
        <w:t xml:space="preserve">que observen el color de las cuentas cuando están expuestas al sol, y anoten el número en una </w:t>
      </w:r>
      <w:proofErr w:type="spellStart"/>
      <w:r w:rsidR="00CE2440" w:rsidRPr="00CE2440">
        <w:rPr>
          <w:rFonts w:ascii="Arial" w:hAnsi="Arial" w:cs="Arial"/>
          <w:lang w:val="es-ES"/>
        </w:rPr>
        <w:t>table</w:t>
      </w:r>
      <w:proofErr w:type="spellEnd"/>
      <w:r w:rsidR="00CE2440" w:rsidRPr="00CE2440">
        <w:rPr>
          <w:rFonts w:ascii="Arial" w:hAnsi="Arial" w:cs="Arial"/>
          <w:lang w:val="es-ES"/>
        </w:rPr>
        <w:t xml:space="preserve"> grande colocada en la pared</w:t>
      </w:r>
      <w:r w:rsidR="00CE2440">
        <w:rPr>
          <w:rFonts w:ascii="Arial" w:hAnsi="Arial" w:cs="Arial"/>
          <w:lang w:val="es-ES"/>
        </w:rPr>
        <w:t>.</w:t>
      </w:r>
    </w:p>
    <w:p w14:paraId="1BD70D2D" w14:textId="05122EED" w:rsidR="003D0A82" w:rsidRPr="00CE2440" w:rsidRDefault="00CE2440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CE2440">
        <w:rPr>
          <w:rFonts w:ascii="Arial" w:hAnsi="Arial" w:cs="Arial"/>
          <w:lang w:val="es-ES"/>
        </w:rPr>
        <w:t>Así les darás a conocer que dependiendo de la hora el nivel de radiación difiere y que en cierta</w:t>
      </w:r>
      <w:r>
        <w:rPr>
          <w:rFonts w:ascii="Arial" w:hAnsi="Arial" w:cs="Arial"/>
          <w:lang w:val="es-ES"/>
        </w:rPr>
        <w:t>s horas es peligroso y en otras horas no.</w:t>
      </w:r>
    </w:p>
    <w:p w14:paraId="252D0647" w14:textId="5D3EBED2" w:rsidR="00DC7267" w:rsidRPr="00CE2440" w:rsidRDefault="00CE2440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CE2440">
        <w:rPr>
          <w:rFonts w:ascii="Arial" w:hAnsi="Arial" w:cs="Arial"/>
          <w:lang w:val="es-ES"/>
        </w:rPr>
        <w:t>También puedes sacar una foto de sus pequeñas manos con las pulseras expuestas al sol durante diferentes horas del día. Añade una carita sonriente a las fotos cuando tengan un color que represente que la situación sea segura, y una carita triste cuando no lo sea. Haz un poster con un montaje de las fotos y colócalo en una de las paredes de la clase.</w:t>
      </w:r>
      <w:r w:rsidR="003D0A82" w:rsidRPr="00CE2440">
        <w:rPr>
          <w:rFonts w:ascii="Arial" w:hAnsi="Arial" w:cs="Arial"/>
          <w:lang w:val="es-ES"/>
        </w:rPr>
        <w:t xml:space="preserve"> </w:t>
      </w:r>
    </w:p>
    <w:p w14:paraId="5400DA2F" w14:textId="36E16F02" w:rsidR="00DC7267" w:rsidRPr="00CE2440" w:rsidRDefault="00CE2440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CE2440">
        <w:rPr>
          <w:rFonts w:ascii="Arial" w:hAnsi="Arial" w:cs="Arial"/>
          <w:lang w:val="es-ES"/>
        </w:rPr>
        <w:t>Asegúrate de que en los debates destaques los aspectos positivos de la radiación UV proveniente d</w:t>
      </w:r>
      <w:r>
        <w:rPr>
          <w:rFonts w:ascii="Arial" w:hAnsi="Arial" w:cs="Arial"/>
          <w:lang w:val="es-ES"/>
        </w:rPr>
        <w:t>el sol</w:t>
      </w:r>
      <w:r w:rsidR="00DC7267" w:rsidRPr="00CE2440">
        <w:rPr>
          <w:rFonts w:ascii="Arial" w:hAnsi="Arial" w:cs="Arial"/>
          <w:lang w:val="es-ES"/>
        </w:rPr>
        <w:t>:</w:t>
      </w:r>
    </w:p>
    <w:p w14:paraId="6BD9E7D6" w14:textId="47DD840C" w:rsidR="00DC7267" w:rsidRPr="003928CF" w:rsidRDefault="00CE2440" w:rsidP="00436CB4">
      <w:pPr>
        <w:pStyle w:val="Prrafodelista"/>
        <w:numPr>
          <w:ilvl w:val="0"/>
          <w:numId w:val="28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Buen humor, positividad.</w:t>
      </w:r>
    </w:p>
    <w:p w14:paraId="0749CA4D" w14:textId="1D784E42" w:rsidR="007B4249" w:rsidRPr="00CE2440" w:rsidRDefault="00DC7267" w:rsidP="003F7285">
      <w:pPr>
        <w:pStyle w:val="Prrafodelista"/>
        <w:numPr>
          <w:ilvl w:val="0"/>
          <w:numId w:val="28"/>
        </w:numPr>
        <w:spacing w:after="120" w:line="360" w:lineRule="auto"/>
        <w:contextualSpacing w:val="0"/>
        <w:jc w:val="both"/>
        <w:rPr>
          <w:rFonts w:ascii="Arial" w:hAnsi="Arial" w:cs="Arial"/>
          <w:b/>
          <w:sz w:val="24"/>
          <w:szCs w:val="24"/>
          <w:u w:val="single"/>
          <w:lang w:val="es-ES"/>
        </w:rPr>
      </w:pPr>
      <w:r w:rsidRPr="00CE2440">
        <w:rPr>
          <w:rFonts w:ascii="Arial" w:hAnsi="Arial" w:cs="Arial"/>
          <w:lang w:val="es-ES"/>
        </w:rPr>
        <w:t>Vitamin</w:t>
      </w:r>
      <w:r w:rsidR="00CE2440" w:rsidRPr="00CE2440">
        <w:rPr>
          <w:rFonts w:ascii="Arial" w:hAnsi="Arial" w:cs="Arial"/>
          <w:lang w:val="es-ES"/>
        </w:rPr>
        <w:t>a</w:t>
      </w:r>
      <w:r w:rsidRPr="00CE2440">
        <w:rPr>
          <w:rFonts w:ascii="Arial" w:hAnsi="Arial" w:cs="Arial"/>
          <w:lang w:val="es-ES"/>
        </w:rPr>
        <w:t xml:space="preserve"> D (</w:t>
      </w:r>
      <w:r w:rsidR="00CE2440" w:rsidRPr="00CE2440">
        <w:rPr>
          <w:rFonts w:ascii="Arial" w:hAnsi="Arial" w:cs="Arial"/>
          <w:lang w:val="es-ES"/>
        </w:rPr>
        <w:t>mejora la depresi</w:t>
      </w:r>
      <w:r w:rsidR="00CE2440">
        <w:rPr>
          <w:rFonts w:ascii="Arial" w:hAnsi="Arial" w:cs="Arial"/>
          <w:lang w:val="es-ES"/>
        </w:rPr>
        <w:t>ó</w:t>
      </w:r>
      <w:r w:rsidR="00CE2440" w:rsidRPr="00CE2440">
        <w:rPr>
          <w:rFonts w:ascii="Arial" w:hAnsi="Arial" w:cs="Arial"/>
          <w:lang w:val="es-ES"/>
        </w:rPr>
        <w:t>n, previene el cáncer</w:t>
      </w:r>
      <w:r w:rsidRPr="00CE2440">
        <w:rPr>
          <w:rFonts w:ascii="Arial" w:hAnsi="Arial" w:cs="Arial"/>
          <w:lang w:val="es-ES"/>
        </w:rPr>
        <w:t>, etc.)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638"/>
      </w:tblGrid>
      <w:tr w:rsidR="009C731B" w:rsidRPr="003928CF" w14:paraId="1E17E749" w14:textId="77777777" w:rsidTr="0080709F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ED1B7A"/>
          </w:tcPr>
          <w:p w14:paraId="726EC210" w14:textId="00A3F5D8" w:rsidR="009C731B" w:rsidRPr="003928CF" w:rsidRDefault="009C731B" w:rsidP="00436CB4">
            <w:pPr>
              <w:pStyle w:val="Prrafodelista"/>
              <w:numPr>
                <w:ilvl w:val="0"/>
                <w:numId w:val="21"/>
              </w:numPr>
              <w:spacing w:line="360" w:lineRule="auto"/>
              <w:ind w:left="714" w:hanging="357"/>
              <w:contextualSpacing w:val="0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3928CF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s-ES"/>
              </w:rPr>
              <w:t>Imagin</w:t>
            </w:r>
            <w:r w:rsidR="00CE2440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s-ES"/>
              </w:rPr>
              <w:t>a</w:t>
            </w:r>
          </w:p>
        </w:tc>
      </w:tr>
    </w:tbl>
    <w:p w14:paraId="722F36CC" w14:textId="2848B5AC" w:rsidR="00DC7267" w:rsidRPr="008404FF" w:rsidRDefault="00CE2440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CE2440">
        <w:rPr>
          <w:rFonts w:ascii="Arial" w:hAnsi="Arial" w:cs="Arial"/>
          <w:lang w:val="es-ES"/>
        </w:rPr>
        <w:t>Durante esta fase tus alumnos ya sabrán que durante ciertas horas del día los niveles de radiació</w:t>
      </w:r>
      <w:r>
        <w:rPr>
          <w:rFonts w:ascii="Arial" w:hAnsi="Arial" w:cs="Arial"/>
          <w:lang w:val="es-ES"/>
        </w:rPr>
        <w:t xml:space="preserve">n UV pueden ser peligrosos. </w:t>
      </w:r>
      <w:r w:rsidR="00F64B3D" w:rsidRPr="006E685A">
        <w:rPr>
          <w:rFonts w:ascii="Arial" w:hAnsi="Arial" w:cs="Arial"/>
          <w:lang w:val="es-ES"/>
        </w:rPr>
        <w:t xml:space="preserve">A </w:t>
      </w:r>
      <w:proofErr w:type="spellStart"/>
      <w:r w:rsidR="00F64B3D" w:rsidRPr="006E685A">
        <w:rPr>
          <w:rFonts w:ascii="Arial" w:hAnsi="Arial" w:cs="Arial"/>
          <w:lang w:val="es-ES"/>
        </w:rPr>
        <w:t>si</w:t>
      </w:r>
      <w:proofErr w:type="spellEnd"/>
      <w:r w:rsidRPr="006E685A">
        <w:rPr>
          <w:rFonts w:ascii="Arial" w:hAnsi="Arial" w:cs="Arial"/>
          <w:lang w:val="es-ES"/>
        </w:rPr>
        <w:t xml:space="preserve"> que ahora </w:t>
      </w:r>
      <w:r w:rsidR="006E685A" w:rsidRPr="006E685A">
        <w:rPr>
          <w:rFonts w:ascii="Arial" w:hAnsi="Arial" w:cs="Arial"/>
          <w:lang w:val="es-ES"/>
        </w:rPr>
        <w:t xml:space="preserve">los puedes animar a que descubran la </w:t>
      </w:r>
      <w:r w:rsidR="00F64B3D" w:rsidRPr="006E685A">
        <w:rPr>
          <w:rFonts w:ascii="Arial" w:hAnsi="Arial" w:cs="Arial"/>
          <w:lang w:val="es-ES"/>
        </w:rPr>
        <w:t>mejor</w:t>
      </w:r>
      <w:r w:rsidR="006E685A" w:rsidRPr="006E685A">
        <w:rPr>
          <w:rFonts w:ascii="Arial" w:hAnsi="Arial" w:cs="Arial"/>
          <w:lang w:val="es-ES"/>
        </w:rPr>
        <w:t xml:space="preserve"> manera de proteger nuestra piel del sol</w:t>
      </w:r>
      <w:r w:rsidR="006E685A">
        <w:rPr>
          <w:rFonts w:ascii="Arial" w:hAnsi="Arial" w:cs="Arial"/>
          <w:lang w:val="es-ES"/>
        </w:rPr>
        <w:t xml:space="preserve">. </w:t>
      </w:r>
      <w:r w:rsidR="006E685A" w:rsidRPr="006E685A">
        <w:rPr>
          <w:rFonts w:ascii="Arial" w:hAnsi="Arial" w:cs="Arial"/>
          <w:lang w:val="es-ES"/>
        </w:rPr>
        <w:t>Para esto, pueden usar las cuentas sensibles a la radiación UV y diferentes cremas solares.</w:t>
      </w:r>
    </w:p>
    <w:p w14:paraId="19C8BB36" w14:textId="0B5998B1" w:rsidR="00A84518" w:rsidRPr="00F64B3D" w:rsidRDefault="006E685A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F64B3D">
        <w:rPr>
          <w:rFonts w:ascii="Arial" w:hAnsi="Arial" w:cs="Arial"/>
          <w:lang w:val="es-ES"/>
        </w:rPr>
        <w:t>Proporci</w:t>
      </w:r>
      <w:r w:rsidR="00F64B3D" w:rsidRPr="00F64B3D">
        <w:rPr>
          <w:rFonts w:ascii="Arial" w:hAnsi="Arial" w:cs="Arial"/>
          <w:lang w:val="es-ES"/>
        </w:rPr>
        <w:t>ó</w:t>
      </w:r>
      <w:r w:rsidRPr="00F64B3D">
        <w:rPr>
          <w:rFonts w:ascii="Arial" w:hAnsi="Arial" w:cs="Arial"/>
          <w:lang w:val="es-ES"/>
        </w:rPr>
        <w:t xml:space="preserve">nales un </w:t>
      </w:r>
      <w:r w:rsidR="00DC7267" w:rsidRPr="00F64B3D">
        <w:rPr>
          <w:rFonts w:ascii="Arial" w:hAnsi="Arial" w:cs="Arial"/>
          <w:lang w:val="es-ES"/>
        </w:rPr>
        <w:t>set</w:t>
      </w:r>
      <w:r w:rsidRPr="00F64B3D">
        <w:rPr>
          <w:rFonts w:ascii="Arial" w:hAnsi="Arial" w:cs="Arial"/>
          <w:lang w:val="es-ES"/>
        </w:rPr>
        <w:t xml:space="preserve"> de tubos o envases transparentes donde poner las cuentas.</w:t>
      </w:r>
    </w:p>
    <w:p w14:paraId="7DEE3670" w14:textId="2D6C2E48" w:rsidR="00A84518" w:rsidRPr="003928CF" w:rsidRDefault="00A84518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3928CF">
        <w:rPr>
          <w:rFonts w:eastAsia="Times New Roman" w:cs="Arial"/>
          <w:b/>
          <w:noProof/>
          <w:color w:val="222222"/>
          <w:szCs w:val="24"/>
          <w:lang w:val="es-ES" w:eastAsia="es-ES"/>
        </w:rPr>
        <w:drawing>
          <wp:inline distT="0" distB="0" distL="0" distR="0" wp14:anchorId="2A385414" wp14:editId="4DFE4786">
            <wp:extent cx="3036162" cy="1498462"/>
            <wp:effectExtent l="0" t="0" r="0" b="6985"/>
            <wp:docPr id="24" name="Imagem 24" descr="Uma imagem com pessoa, terr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G_20190114_154218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19" t="38221"/>
                    <a:stretch/>
                  </pic:blipFill>
                  <pic:spPr bwMode="auto">
                    <a:xfrm>
                      <a:off x="0" y="0"/>
                      <a:ext cx="3042770" cy="15017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ECBEA5" w14:textId="77777777" w:rsidR="006E685A" w:rsidRDefault="006E685A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br w:type="page"/>
      </w:r>
    </w:p>
    <w:p w14:paraId="3BED313A" w14:textId="648ABD8E" w:rsidR="00DC7267" w:rsidRPr="00737180" w:rsidRDefault="00F64B3D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6E685A">
        <w:rPr>
          <w:rFonts w:ascii="Arial" w:hAnsi="Arial" w:cs="Arial"/>
          <w:lang w:val="es-ES"/>
        </w:rPr>
        <w:lastRenderedPageBreak/>
        <w:t>Pregúntales</w:t>
      </w:r>
      <w:r w:rsidR="006E685A" w:rsidRPr="006E685A">
        <w:rPr>
          <w:rFonts w:ascii="Arial" w:hAnsi="Arial" w:cs="Arial"/>
          <w:lang w:val="es-ES"/>
        </w:rPr>
        <w:t xml:space="preserve"> sobre qué </w:t>
      </w:r>
      <w:r w:rsidRPr="006E685A">
        <w:rPr>
          <w:rFonts w:ascii="Arial" w:hAnsi="Arial" w:cs="Arial"/>
          <w:lang w:val="es-ES"/>
        </w:rPr>
        <w:t>métodos</w:t>
      </w:r>
      <w:r w:rsidR="006E685A" w:rsidRPr="006E685A">
        <w:rPr>
          <w:rFonts w:ascii="Arial" w:hAnsi="Arial" w:cs="Arial"/>
          <w:lang w:val="es-ES"/>
        </w:rPr>
        <w:t xml:space="preserve"> para la protección del sol pueden </w:t>
      </w:r>
      <w:r w:rsidR="006E685A">
        <w:rPr>
          <w:rFonts w:ascii="Arial" w:hAnsi="Arial" w:cs="Arial"/>
          <w:lang w:val="es-ES"/>
        </w:rPr>
        <w:t xml:space="preserve">usar. </w:t>
      </w:r>
      <w:r w:rsidR="006E685A" w:rsidRPr="00737180">
        <w:rPr>
          <w:rFonts w:ascii="Arial" w:hAnsi="Arial" w:cs="Arial"/>
          <w:lang w:val="es-ES"/>
        </w:rPr>
        <w:t>Pueden pensar por ejemplo en:</w:t>
      </w:r>
    </w:p>
    <w:p w14:paraId="147FC126" w14:textId="44CDF88B" w:rsidR="00DC7267" w:rsidRPr="003928CF" w:rsidRDefault="006E685A" w:rsidP="00436CB4">
      <w:pPr>
        <w:pStyle w:val="Prrafodelista"/>
        <w:numPr>
          <w:ilvl w:val="0"/>
          <w:numId w:val="28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Sombra</w:t>
      </w:r>
    </w:p>
    <w:p w14:paraId="6D4DF58B" w14:textId="4E366CD3" w:rsidR="00DC7267" w:rsidRPr="003928CF" w:rsidRDefault="006E685A" w:rsidP="00436CB4">
      <w:pPr>
        <w:pStyle w:val="Prrafodelista"/>
        <w:numPr>
          <w:ilvl w:val="0"/>
          <w:numId w:val="28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Ropa</w:t>
      </w:r>
    </w:p>
    <w:p w14:paraId="553017CF" w14:textId="190A09C4" w:rsidR="00DC7267" w:rsidRPr="003928CF" w:rsidRDefault="006E685A" w:rsidP="00436CB4">
      <w:pPr>
        <w:pStyle w:val="Prrafodelista"/>
        <w:numPr>
          <w:ilvl w:val="0"/>
          <w:numId w:val="28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Crema solar</w:t>
      </w:r>
    </w:p>
    <w:p w14:paraId="0B61378B" w14:textId="5640991A" w:rsidR="00DC7267" w:rsidRPr="003928CF" w:rsidRDefault="006E685A" w:rsidP="00E62AE4">
      <w:pPr>
        <w:pStyle w:val="Prrafodelista"/>
        <w:numPr>
          <w:ilvl w:val="0"/>
          <w:numId w:val="28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Cristal</w:t>
      </w:r>
    </w:p>
    <w:p w14:paraId="31FFF0D4" w14:textId="1598A661" w:rsidR="00DC7267" w:rsidRPr="006E685A" w:rsidRDefault="006E685A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6E685A">
        <w:rPr>
          <w:rFonts w:ascii="Arial" w:hAnsi="Arial" w:cs="Arial"/>
          <w:lang w:val="es-ES"/>
        </w:rPr>
        <w:t>Cada tubo o envase recibirá diferente tratamiento</w:t>
      </w:r>
      <w:r w:rsidR="00DC7267" w:rsidRPr="006E685A">
        <w:rPr>
          <w:rFonts w:ascii="Arial" w:hAnsi="Arial" w:cs="Arial"/>
          <w:lang w:val="es-ES"/>
        </w:rPr>
        <w:t xml:space="preserve">. </w:t>
      </w:r>
    </w:p>
    <w:p w14:paraId="2B4AEB31" w14:textId="5825FE5C" w:rsidR="00DC7267" w:rsidRPr="006E685A" w:rsidRDefault="006E685A" w:rsidP="00436CB4">
      <w:pPr>
        <w:pStyle w:val="Prrafodelista"/>
        <w:numPr>
          <w:ilvl w:val="0"/>
          <w:numId w:val="31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6E685A">
        <w:rPr>
          <w:rFonts w:ascii="Arial" w:hAnsi="Arial" w:cs="Arial"/>
          <w:lang w:val="es-ES"/>
        </w:rPr>
        <w:t>Un set de cuentas se pondrá a la sobra y otro al sol.</w:t>
      </w:r>
      <w:r w:rsidR="00DC7267" w:rsidRPr="006E685A">
        <w:rPr>
          <w:rFonts w:ascii="Arial" w:hAnsi="Arial" w:cs="Arial"/>
          <w:lang w:val="es-ES"/>
        </w:rPr>
        <w:t xml:space="preserve"> - compar</w:t>
      </w:r>
      <w:r>
        <w:rPr>
          <w:rFonts w:ascii="Arial" w:hAnsi="Arial" w:cs="Arial"/>
          <w:lang w:val="es-ES"/>
        </w:rPr>
        <w:t>ar</w:t>
      </w:r>
    </w:p>
    <w:p w14:paraId="18FEF8E8" w14:textId="410ED026" w:rsidR="00DC7267" w:rsidRPr="006E685A" w:rsidRDefault="006E685A" w:rsidP="00436CB4">
      <w:pPr>
        <w:pStyle w:val="Prrafodelista"/>
        <w:numPr>
          <w:ilvl w:val="0"/>
          <w:numId w:val="31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6E685A">
        <w:rPr>
          <w:rFonts w:ascii="Arial" w:hAnsi="Arial" w:cs="Arial"/>
          <w:lang w:val="es-ES"/>
        </w:rPr>
        <w:t>A un set de cuentas se le aplicará crema solar de pr</w:t>
      </w:r>
      <w:r>
        <w:rPr>
          <w:rFonts w:ascii="Arial" w:hAnsi="Arial" w:cs="Arial"/>
          <w:lang w:val="es-ES"/>
        </w:rPr>
        <w:t>otección 10 y otro de 50</w:t>
      </w:r>
      <w:r w:rsidR="00DC7267" w:rsidRPr="006E685A">
        <w:rPr>
          <w:rFonts w:ascii="Arial" w:hAnsi="Arial" w:cs="Arial"/>
          <w:lang w:val="es-ES"/>
        </w:rPr>
        <w:t>– compar</w:t>
      </w:r>
      <w:r>
        <w:rPr>
          <w:rFonts w:ascii="Arial" w:hAnsi="Arial" w:cs="Arial"/>
          <w:lang w:val="es-ES"/>
        </w:rPr>
        <w:t>ar</w:t>
      </w:r>
    </w:p>
    <w:p w14:paraId="754FC691" w14:textId="370B735D" w:rsidR="00DC7267" w:rsidRPr="006E685A" w:rsidRDefault="006E685A" w:rsidP="00436CB4">
      <w:pPr>
        <w:pStyle w:val="Prrafodelista"/>
        <w:numPr>
          <w:ilvl w:val="0"/>
          <w:numId w:val="31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6E685A">
        <w:rPr>
          <w:rFonts w:ascii="Arial" w:hAnsi="Arial" w:cs="Arial"/>
          <w:lang w:val="es-ES"/>
        </w:rPr>
        <w:t>A un set de cuentas se le puede aplicar crema solar de pr</w:t>
      </w:r>
      <w:r>
        <w:rPr>
          <w:rFonts w:ascii="Arial" w:hAnsi="Arial" w:cs="Arial"/>
          <w:lang w:val="es-ES"/>
        </w:rPr>
        <w:t>otección 50 y otra ponerla bajo una camiseta</w:t>
      </w:r>
      <w:r w:rsidR="00DC7267" w:rsidRPr="006E685A">
        <w:rPr>
          <w:rFonts w:ascii="Arial" w:hAnsi="Arial" w:cs="Arial"/>
          <w:lang w:val="es-ES"/>
        </w:rPr>
        <w:t xml:space="preserve"> – compar</w:t>
      </w:r>
      <w:r>
        <w:rPr>
          <w:rFonts w:ascii="Arial" w:hAnsi="Arial" w:cs="Arial"/>
          <w:lang w:val="es-ES"/>
        </w:rPr>
        <w:t>ar</w:t>
      </w:r>
    </w:p>
    <w:p w14:paraId="24321FC4" w14:textId="6910BEC7" w:rsidR="00DC7267" w:rsidRPr="006E685A" w:rsidRDefault="006E685A" w:rsidP="00436CB4">
      <w:pPr>
        <w:pStyle w:val="Prrafodelista"/>
        <w:numPr>
          <w:ilvl w:val="0"/>
          <w:numId w:val="31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6E685A">
        <w:rPr>
          <w:rFonts w:ascii="Arial" w:hAnsi="Arial" w:cs="Arial"/>
          <w:lang w:val="es-ES"/>
        </w:rPr>
        <w:t>Un set se pondrá al sol y otro detrás del cristal de una ventana</w:t>
      </w:r>
      <w:r w:rsidR="00DC7267" w:rsidRPr="006E685A">
        <w:rPr>
          <w:rFonts w:ascii="Arial" w:hAnsi="Arial" w:cs="Arial"/>
          <w:lang w:val="es-ES"/>
        </w:rPr>
        <w:t>– compar</w:t>
      </w:r>
      <w:r>
        <w:rPr>
          <w:rFonts w:ascii="Arial" w:hAnsi="Arial" w:cs="Arial"/>
          <w:lang w:val="es-ES"/>
        </w:rPr>
        <w:t>ar</w:t>
      </w:r>
      <w:r w:rsidR="00DC7267" w:rsidRPr="006E685A">
        <w:rPr>
          <w:rFonts w:ascii="Arial" w:hAnsi="Arial" w:cs="Arial"/>
          <w:lang w:val="es-ES"/>
        </w:rPr>
        <w:t>.</w:t>
      </w:r>
    </w:p>
    <w:p w14:paraId="03FD582B" w14:textId="4B2B49EA" w:rsidR="00DC7267" w:rsidRPr="003928CF" w:rsidRDefault="00DC7267" w:rsidP="00631144">
      <w:pPr>
        <w:pStyle w:val="Prrafodelista"/>
        <w:numPr>
          <w:ilvl w:val="0"/>
          <w:numId w:val="31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3928CF">
        <w:rPr>
          <w:rFonts w:ascii="Arial" w:hAnsi="Arial" w:cs="Arial"/>
          <w:lang w:val="es-ES"/>
        </w:rPr>
        <w:t>Etc.</w:t>
      </w:r>
    </w:p>
    <w:p w14:paraId="381CFC06" w14:textId="407B009D" w:rsidR="00DC7267" w:rsidRPr="006E685A" w:rsidRDefault="006E685A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6E685A">
        <w:rPr>
          <w:rFonts w:ascii="Arial" w:hAnsi="Arial" w:cs="Arial"/>
          <w:lang w:val="es-ES"/>
        </w:rPr>
        <w:t>Asegúrate de que tus alumnos simplemente pasen un buen rato y se di</w:t>
      </w:r>
      <w:r>
        <w:rPr>
          <w:rFonts w:ascii="Arial" w:hAnsi="Arial" w:cs="Arial"/>
          <w:lang w:val="es-ES"/>
        </w:rPr>
        <w:t xml:space="preserve">viertan juntos al hacer los experimentos. </w:t>
      </w:r>
      <w:r w:rsidRPr="006E685A">
        <w:rPr>
          <w:rFonts w:ascii="Arial" w:hAnsi="Arial" w:cs="Arial"/>
          <w:lang w:val="es-ES"/>
        </w:rPr>
        <w:t>Pueden incluso aprender muchísimas cosas y detalles a través de las discusiones que se tengan durante el proceso</w:t>
      </w:r>
      <w:r>
        <w:rPr>
          <w:rFonts w:ascii="Arial" w:hAnsi="Arial" w:cs="Arial"/>
          <w:lang w:val="es-ES"/>
        </w:rPr>
        <w:t>.</w:t>
      </w:r>
    </w:p>
    <w:p w14:paraId="786F4139" w14:textId="3F445AFA" w:rsidR="003D0A82" w:rsidRDefault="006E685A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C8547B">
        <w:rPr>
          <w:rFonts w:ascii="Arial" w:hAnsi="Arial" w:cs="Arial"/>
          <w:lang w:val="es-ES"/>
        </w:rPr>
        <w:t xml:space="preserve">Sin embargo, tienen que entender que solo pueden experimentar con una variable </w:t>
      </w:r>
      <w:r w:rsidR="00C8547B" w:rsidRPr="00C8547B">
        <w:rPr>
          <w:rFonts w:ascii="Arial" w:hAnsi="Arial" w:cs="Arial"/>
          <w:lang w:val="es-ES"/>
        </w:rPr>
        <w:t xml:space="preserve">por cada vez para </w:t>
      </w:r>
      <w:r w:rsidR="00C8547B">
        <w:rPr>
          <w:rFonts w:ascii="Arial" w:hAnsi="Arial" w:cs="Arial"/>
          <w:lang w:val="es-ES"/>
        </w:rPr>
        <w:t>ser capaces de ver qué factores causan la diferencia.</w:t>
      </w:r>
    </w:p>
    <w:p w14:paraId="3C63110C" w14:textId="77777777" w:rsidR="00C8547B" w:rsidRPr="00C8547B" w:rsidRDefault="00C8547B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638"/>
      </w:tblGrid>
      <w:tr w:rsidR="00343758" w:rsidRPr="003928CF" w14:paraId="4856D899" w14:textId="77777777" w:rsidTr="00B50B3D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FF6600"/>
          </w:tcPr>
          <w:p w14:paraId="004A9586" w14:textId="40626FF0" w:rsidR="00343758" w:rsidRPr="003928CF" w:rsidRDefault="00343758" w:rsidP="00436CB4">
            <w:pPr>
              <w:pStyle w:val="Prrafodelista"/>
              <w:numPr>
                <w:ilvl w:val="0"/>
                <w:numId w:val="21"/>
              </w:numPr>
              <w:spacing w:line="360" w:lineRule="auto"/>
              <w:ind w:left="714" w:hanging="357"/>
              <w:contextualSpacing w:val="0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3928CF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s-ES"/>
              </w:rPr>
              <w:t>Crea</w:t>
            </w:r>
            <w:r w:rsidR="00C8547B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s-ES"/>
              </w:rPr>
              <w:t>r</w:t>
            </w:r>
          </w:p>
        </w:tc>
      </w:tr>
    </w:tbl>
    <w:p w14:paraId="18470CB9" w14:textId="5CE38ADB" w:rsidR="00DC7267" w:rsidRPr="008404FF" w:rsidRDefault="00C8547B" w:rsidP="00436CB4">
      <w:pPr>
        <w:spacing w:after="120" w:line="360" w:lineRule="auto"/>
        <w:jc w:val="both"/>
        <w:rPr>
          <w:rFonts w:ascii="Arial" w:hAnsi="Arial" w:cs="Arial"/>
          <w:szCs w:val="24"/>
          <w:lang w:val="es-ES"/>
        </w:rPr>
      </w:pPr>
      <w:r w:rsidRPr="008404FF">
        <w:rPr>
          <w:rFonts w:ascii="Arial" w:hAnsi="Arial" w:cs="Arial"/>
          <w:szCs w:val="24"/>
          <w:lang w:val="es-ES"/>
        </w:rPr>
        <w:t xml:space="preserve">Durante esta fase tus estudiantes y tú </w:t>
      </w:r>
      <w:r w:rsidR="00737180" w:rsidRPr="008404FF">
        <w:rPr>
          <w:rFonts w:ascii="Arial" w:hAnsi="Arial" w:cs="Arial"/>
          <w:szCs w:val="24"/>
          <w:lang w:val="es-ES"/>
        </w:rPr>
        <w:t>decidiréis</w:t>
      </w:r>
      <w:r w:rsidRPr="008404FF">
        <w:rPr>
          <w:rFonts w:ascii="Arial" w:hAnsi="Arial" w:cs="Arial"/>
          <w:szCs w:val="24"/>
          <w:lang w:val="es-ES"/>
        </w:rPr>
        <w:t xml:space="preserve"> qué creareis para que tanto las familias como la comunidad tengan conocimiento sobre estos temas.</w:t>
      </w:r>
    </w:p>
    <w:p w14:paraId="6FBC5C2B" w14:textId="4137DB73" w:rsidR="00DC7267" w:rsidRPr="00C8547B" w:rsidRDefault="00C8547B" w:rsidP="00436CB4">
      <w:pPr>
        <w:spacing w:after="120" w:line="360" w:lineRule="auto"/>
        <w:jc w:val="both"/>
        <w:rPr>
          <w:rFonts w:ascii="Arial" w:hAnsi="Arial" w:cs="Arial"/>
          <w:szCs w:val="24"/>
          <w:lang w:val="es-ES"/>
        </w:rPr>
      </w:pPr>
      <w:r w:rsidRPr="00C8547B">
        <w:rPr>
          <w:rFonts w:ascii="Arial" w:hAnsi="Arial" w:cs="Arial"/>
          <w:szCs w:val="24"/>
          <w:lang w:val="es-ES"/>
        </w:rPr>
        <w:t>Puedes crear una trayectoria científica envolviendo todas las actividades, crear una exhibición con los dibujos de los estudiantes, una pequeña obra de t</w:t>
      </w:r>
      <w:r>
        <w:rPr>
          <w:rFonts w:ascii="Arial" w:hAnsi="Arial" w:cs="Arial"/>
          <w:szCs w:val="24"/>
          <w:lang w:val="es-ES"/>
        </w:rPr>
        <w:t xml:space="preserve">eatro, </w:t>
      </w:r>
      <w:r w:rsidR="00DC7267" w:rsidRPr="00C8547B">
        <w:rPr>
          <w:rFonts w:ascii="Arial" w:hAnsi="Arial" w:cs="Arial"/>
          <w:szCs w:val="24"/>
          <w:lang w:val="es-ES"/>
        </w:rPr>
        <w:t>etc.</w:t>
      </w:r>
    </w:p>
    <w:p w14:paraId="4B0EB5B9" w14:textId="61F2E7C5" w:rsidR="00DC7267" w:rsidRPr="008D2037" w:rsidRDefault="00C8547B" w:rsidP="00436CB4">
      <w:pPr>
        <w:spacing w:after="120" w:line="360" w:lineRule="auto"/>
        <w:jc w:val="both"/>
        <w:rPr>
          <w:rFonts w:ascii="Arial" w:hAnsi="Arial" w:cs="Arial"/>
          <w:szCs w:val="24"/>
          <w:lang w:val="es-ES"/>
        </w:rPr>
      </w:pPr>
      <w:r w:rsidRPr="008D2037">
        <w:rPr>
          <w:rFonts w:ascii="Arial" w:hAnsi="Arial" w:cs="Arial"/>
          <w:szCs w:val="24"/>
          <w:lang w:val="es-ES"/>
        </w:rPr>
        <w:t xml:space="preserve">Es tu </w:t>
      </w:r>
      <w:r w:rsidR="008D2037" w:rsidRPr="008D2037">
        <w:rPr>
          <w:rFonts w:ascii="Arial" w:hAnsi="Arial" w:cs="Arial"/>
          <w:szCs w:val="24"/>
          <w:lang w:val="es-ES"/>
        </w:rPr>
        <w:t>decisión</w:t>
      </w:r>
      <w:r w:rsidRPr="008D2037">
        <w:rPr>
          <w:rFonts w:ascii="Arial" w:hAnsi="Arial" w:cs="Arial"/>
          <w:szCs w:val="24"/>
          <w:lang w:val="es-ES"/>
        </w:rPr>
        <w:t xml:space="preserve"> como la de tus estudiantes el</w:t>
      </w:r>
      <w:r w:rsidR="008D2037" w:rsidRPr="008D2037">
        <w:rPr>
          <w:rFonts w:ascii="Arial" w:hAnsi="Arial" w:cs="Arial"/>
          <w:szCs w:val="24"/>
          <w:lang w:val="es-ES"/>
        </w:rPr>
        <w:t xml:space="preserve"> </w:t>
      </w:r>
      <w:r w:rsidR="008D2037">
        <w:rPr>
          <w:rFonts w:ascii="Arial" w:hAnsi="Arial" w:cs="Arial"/>
          <w:szCs w:val="24"/>
          <w:lang w:val="es-ES"/>
        </w:rPr>
        <w:t>decidir</w:t>
      </w:r>
      <w:r w:rsidRPr="008D2037">
        <w:rPr>
          <w:rFonts w:ascii="Arial" w:hAnsi="Arial" w:cs="Arial"/>
          <w:szCs w:val="24"/>
          <w:lang w:val="es-ES"/>
        </w:rPr>
        <w:t xml:space="preserve"> qué creareis.</w:t>
      </w:r>
    </w:p>
    <w:p w14:paraId="44297291" w14:textId="1767E92F" w:rsidR="005B1587" w:rsidRPr="003928CF" w:rsidRDefault="00C8547B" w:rsidP="00436CB4">
      <w:pPr>
        <w:spacing w:after="120" w:line="360" w:lineRule="auto"/>
        <w:jc w:val="both"/>
        <w:rPr>
          <w:rFonts w:ascii="Arial" w:hAnsi="Arial" w:cs="Arial"/>
          <w:szCs w:val="24"/>
          <w:lang w:val="es-ES"/>
        </w:rPr>
      </w:pPr>
      <w:r w:rsidRPr="00C8547B">
        <w:rPr>
          <w:rFonts w:ascii="Arial" w:hAnsi="Arial" w:cs="Arial"/>
          <w:szCs w:val="24"/>
          <w:lang w:val="es-ES"/>
        </w:rPr>
        <w:t xml:space="preserve">Puedes incluso </w:t>
      </w:r>
      <w:r w:rsidR="008D2037" w:rsidRPr="00C8547B">
        <w:rPr>
          <w:rFonts w:ascii="Arial" w:hAnsi="Arial" w:cs="Arial"/>
          <w:szCs w:val="24"/>
          <w:lang w:val="es-ES"/>
        </w:rPr>
        <w:t>invitar</w:t>
      </w:r>
      <w:r w:rsidRPr="00C8547B">
        <w:rPr>
          <w:rFonts w:ascii="Arial" w:hAnsi="Arial" w:cs="Arial"/>
          <w:szCs w:val="24"/>
          <w:lang w:val="es-ES"/>
        </w:rPr>
        <w:t xml:space="preserve"> a los padres al colegio para que ayuden con la creación. Invitar a un </w:t>
      </w:r>
      <w:r w:rsidR="008D2037" w:rsidRPr="00C8547B">
        <w:rPr>
          <w:rFonts w:ascii="Arial" w:hAnsi="Arial" w:cs="Arial"/>
          <w:szCs w:val="24"/>
          <w:lang w:val="es-ES"/>
        </w:rPr>
        <w:t>profesional</w:t>
      </w:r>
      <w:r w:rsidRPr="00C8547B">
        <w:rPr>
          <w:rFonts w:ascii="Arial" w:hAnsi="Arial" w:cs="Arial"/>
          <w:szCs w:val="24"/>
          <w:lang w:val="es-ES"/>
        </w:rPr>
        <w:t xml:space="preserve"> de</w:t>
      </w:r>
      <w:r w:rsidR="008D2037">
        <w:rPr>
          <w:rFonts w:ascii="Arial" w:hAnsi="Arial" w:cs="Arial"/>
          <w:szCs w:val="24"/>
          <w:lang w:val="es-ES"/>
        </w:rPr>
        <w:t xml:space="preserve"> </w:t>
      </w:r>
      <w:r w:rsidRPr="00C8547B">
        <w:rPr>
          <w:rFonts w:ascii="Arial" w:hAnsi="Arial" w:cs="Arial"/>
          <w:szCs w:val="24"/>
          <w:lang w:val="es-ES"/>
        </w:rPr>
        <w:t>la salud también podría ser interesante para los alumno</w:t>
      </w:r>
      <w:r>
        <w:rPr>
          <w:rFonts w:ascii="Arial" w:hAnsi="Arial" w:cs="Arial"/>
          <w:szCs w:val="24"/>
          <w:lang w:val="es-ES"/>
        </w:rPr>
        <w:t xml:space="preserve">s. </w:t>
      </w:r>
      <w:r w:rsidRPr="00C8547B">
        <w:rPr>
          <w:rFonts w:ascii="Arial" w:hAnsi="Arial" w:cs="Arial"/>
          <w:szCs w:val="24"/>
          <w:lang w:val="es-ES"/>
        </w:rPr>
        <w:t xml:space="preserve">Si es </w:t>
      </w:r>
      <w:r w:rsidR="008D2037" w:rsidRPr="00C8547B">
        <w:rPr>
          <w:rFonts w:ascii="Arial" w:hAnsi="Arial" w:cs="Arial"/>
          <w:szCs w:val="24"/>
          <w:lang w:val="es-ES"/>
        </w:rPr>
        <w:t>posible</w:t>
      </w:r>
      <w:r w:rsidRPr="00C8547B">
        <w:rPr>
          <w:rFonts w:ascii="Arial" w:hAnsi="Arial" w:cs="Arial"/>
          <w:szCs w:val="24"/>
          <w:lang w:val="es-ES"/>
        </w:rPr>
        <w:t xml:space="preserve"> invita tanto a una mujer como a un hombre para que ha</w:t>
      </w:r>
      <w:r>
        <w:rPr>
          <w:rFonts w:ascii="Arial" w:hAnsi="Arial" w:cs="Arial"/>
          <w:szCs w:val="24"/>
          <w:lang w:val="es-ES"/>
        </w:rPr>
        <w:t>ya un balance adecuado de géneros.</w:t>
      </w:r>
    </w:p>
    <w:p w14:paraId="4B09DC90" w14:textId="55CAC577" w:rsidR="006E685A" w:rsidRDefault="00C8547B" w:rsidP="00436CB4">
      <w:pPr>
        <w:spacing w:after="120" w:line="360" w:lineRule="auto"/>
        <w:jc w:val="both"/>
        <w:rPr>
          <w:rFonts w:ascii="Arial" w:hAnsi="Arial" w:cs="Arial"/>
          <w:szCs w:val="24"/>
          <w:lang w:val="es-ES"/>
        </w:rPr>
      </w:pPr>
      <w:r w:rsidRPr="00F71E33">
        <w:rPr>
          <w:rFonts w:ascii="Arial" w:hAnsi="Arial" w:cs="Arial"/>
          <w:szCs w:val="24"/>
          <w:lang w:val="es-ES"/>
        </w:rPr>
        <w:lastRenderedPageBreak/>
        <w:t xml:space="preserve">Los alumnos pueden crear </w:t>
      </w:r>
      <w:r w:rsidR="00F71E33" w:rsidRPr="00F71E33">
        <w:rPr>
          <w:rFonts w:ascii="Arial" w:hAnsi="Arial" w:cs="Arial"/>
          <w:szCs w:val="24"/>
          <w:lang w:val="es-ES"/>
        </w:rPr>
        <w:t>pulseras y collares y ofrecérselos a sus familias o venderlos en una feria de re</w:t>
      </w:r>
      <w:r w:rsidR="00F71E33">
        <w:rPr>
          <w:rFonts w:ascii="Arial" w:hAnsi="Arial" w:cs="Arial"/>
          <w:szCs w:val="24"/>
          <w:lang w:val="es-ES"/>
        </w:rPr>
        <w:t>caudación de fondos para el colegio, etc.</w:t>
      </w:r>
    </w:p>
    <w:p w14:paraId="43747A3A" w14:textId="44AD167C" w:rsidR="00DC7267" w:rsidRPr="00C8547B" w:rsidRDefault="00DC7267" w:rsidP="00C8547B">
      <w:pPr>
        <w:rPr>
          <w:rFonts w:ascii="Arial" w:hAnsi="Arial" w:cs="Arial"/>
          <w:szCs w:val="24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638"/>
      </w:tblGrid>
      <w:tr w:rsidR="00377D15" w:rsidRPr="003928CF" w14:paraId="0C64141E" w14:textId="77777777" w:rsidTr="00B50B3D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</w:tcPr>
          <w:p w14:paraId="527923ED" w14:textId="2D43E4AD" w:rsidR="00377D15" w:rsidRPr="003928CF" w:rsidRDefault="00F71E33" w:rsidP="00436CB4">
            <w:pPr>
              <w:pStyle w:val="Prrafodelista"/>
              <w:numPr>
                <w:ilvl w:val="0"/>
                <w:numId w:val="21"/>
              </w:numPr>
              <w:spacing w:line="360" w:lineRule="auto"/>
              <w:ind w:left="714" w:hanging="357"/>
              <w:contextualSpacing w:val="0"/>
              <w:jc w:val="both"/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s-ES"/>
              </w:rPr>
              <w:t>Compartir</w:t>
            </w:r>
          </w:p>
        </w:tc>
      </w:tr>
    </w:tbl>
    <w:p w14:paraId="7E73571B" w14:textId="3ECB7062" w:rsidR="00DC7267" w:rsidRPr="00F71E33" w:rsidRDefault="00F71E33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 w:rsidRPr="00F71E33">
        <w:rPr>
          <w:rFonts w:ascii="Arial" w:hAnsi="Arial" w:cs="Arial"/>
          <w:lang w:val="es-ES"/>
        </w:rPr>
        <w:t xml:space="preserve">En esta fase simplemente tendrás que compartir el trabajo hecho con los estudiantes al colegio. Compártelo según las preferencias del </w:t>
      </w:r>
      <w:r w:rsidR="008D2037">
        <w:rPr>
          <w:rFonts w:ascii="Arial" w:hAnsi="Arial" w:cs="Arial"/>
          <w:lang w:val="es-ES"/>
        </w:rPr>
        <w:t>centro.</w:t>
      </w:r>
    </w:p>
    <w:p w14:paraId="4269F68C" w14:textId="62907BF3" w:rsidR="00D86DB0" w:rsidRPr="00F71E33" w:rsidRDefault="00F71E33" w:rsidP="00436CB4">
      <w:pPr>
        <w:spacing w:after="120" w:line="360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Consejos para hacerlo más </w:t>
      </w:r>
      <w:r w:rsidR="00D86DB0" w:rsidRPr="00F71E33">
        <w:rPr>
          <w:rFonts w:ascii="Arial" w:hAnsi="Arial" w:cs="Arial"/>
          <w:lang w:val="es-ES"/>
        </w:rPr>
        <w:t>no</w:t>
      </w:r>
      <w:r>
        <w:rPr>
          <w:rFonts w:ascii="Arial" w:hAnsi="Arial" w:cs="Arial"/>
          <w:lang w:val="es-ES"/>
        </w:rPr>
        <w:t>torio</w:t>
      </w:r>
      <w:r w:rsidR="00D86DB0" w:rsidRPr="00F71E33">
        <w:rPr>
          <w:rFonts w:ascii="Arial" w:hAnsi="Arial" w:cs="Arial"/>
          <w:lang w:val="es-ES"/>
        </w:rPr>
        <w:t>:</w:t>
      </w:r>
    </w:p>
    <w:p w14:paraId="5B122E9E" w14:textId="28C1652B" w:rsidR="00D86DB0" w:rsidRPr="00F71E33" w:rsidRDefault="008D2037" w:rsidP="00436CB4">
      <w:pPr>
        <w:pStyle w:val="Prrafodelista"/>
        <w:numPr>
          <w:ilvl w:val="0"/>
          <w:numId w:val="32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F71E33">
        <w:rPr>
          <w:rFonts w:ascii="Arial" w:hAnsi="Arial" w:cs="Arial"/>
          <w:lang w:val="es-ES"/>
        </w:rPr>
        <w:t>Compártelo</w:t>
      </w:r>
      <w:r w:rsidR="00F71E33" w:rsidRPr="00F71E33">
        <w:rPr>
          <w:rFonts w:ascii="Arial" w:hAnsi="Arial" w:cs="Arial"/>
          <w:lang w:val="es-ES"/>
        </w:rPr>
        <w:t xml:space="preserve"> con el equipo de </w:t>
      </w:r>
      <w:r w:rsidR="00D86DB0" w:rsidRPr="00F71E33">
        <w:rPr>
          <w:rFonts w:ascii="Arial" w:hAnsi="Arial" w:cs="Arial"/>
          <w:lang w:val="es-ES"/>
        </w:rPr>
        <w:t>IDiverSE</w:t>
      </w:r>
      <w:r w:rsidR="00F71E33" w:rsidRPr="00F71E33">
        <w:rPr>
          <w:rFonts w:ascii="Arial" w:hAnsi="Arial" w:cs="Arial"/>
          <w:lang w:val="es-ES"/>
        </w:rPr>
        <w:t xml:space="preserve"> para que se</w:t>
      </w:r>
      <w:r w:rsidR="00F71E33">
        <w:rPr>
          <w:rFonts w:ascii="Arial" w:hAnsi="Arial" w:cs="Arial"/>
          <w:lang w:val="es-ES"/>
        </w:rPr>
        <w:t xml:space="preserve">a difundido en las redes sociales: </w:t>
      </w:r>
      <w:hyperlink r:id="rId15" w:history="1">
        <w:r w:rsidR="00D86DB0" w:rsidRPr="00F71E33">
          <w:rPr>
            <w:rStyle w:val="Hipervnculo"/>
            <w:rFonts w:ascii="Arial" w:hAnsi="Arial" w:cs="Arial"/>
            <w:lang w:val="es-ES"/>
          </w:rPr>
          <w:t>info@idiverse.eu</w:t>
        </w:r>
      </w:hyperlink>
    </w:p>
    <w:p w14:paraId="341F5642" w14:textId="005B12E1" w:rsidR="00D86DB0" w:rsidRPr="00F71E33" w:rsidRDefault="00F71E33" w:rsidP="00436CB4">
      <w:pPr>
        <w:pStyle w:val="Prrafodelista"/>
        <w:numPr>
          <w:ilvl w:val="0"/>
          <w:numId w:val="32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F71E33">
        <w:rPr>
          <w:rFonts w:ascii="Arial" w:hAnsi="Arial" w:cs="Arial"/>
          <w:lang w:val="es-ES"/>
        </w:rPr>
        <w:t>Si es una exhibición puedes incluso contactar con el periódico o canal de te</w:t>
      </w:r>
      <w:r>
        <w:rPr>
          <w:rFonts w:ascii="Arial" w:hAnsi="Arial" w:cs="Arial"/>
          <w:lang w:val="es-ES"/>
        </w:rPr>
        <w:t>levisión local para que lo retransmitan.</w:t>
      </w:r>
    </w:p>
    <w:p w14:paraId="3D5D9CC6" w14:textId="5FFEF4E4" w:rsidR="00D86DB0" w:rsidRPr="008404FF" w:rsidRDefault="00D86DB0" w:rsidP="00436CB4">
      <w:pPr>
        <w:pStyle w:val="Prrafodelista"/>
        <w:numPr>
          <w:ilvl w:val="0"/>
          <w:numId w:val="32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8404FF">
        <w:rPr>
          <w:rFonts w:ascii="Arial" w:hAnsi="Arial" w:cs="Arial"/>
          <w:lang w:val="es-ES"/>
        </w:rPr>
        <w:t>Invit</w:t>
      </w:r>
      <w:r w:rsidR="00F71E33" w:rsidRPr="008404FF">
        <w:rPr>
          <w:rFonts w:ascii="Arial" w:hAnsi="Arial" w:cs="Arial"/>
          <w:lang w:val="es-ES"/>
        </w:rPr>
        <w:t>a a las familias y an</w:t>
      </w:r>
      <w:r w:rsidR="008D2037" w:rsidRPr="008404FF">
        <w:rPr>
          <w:rFonts w:ascii="Arial" w:hAnsi="Arial" w:cs="Arial"/>
          <w:lang w:val="es-ES"/>
        </w:rPr>
        <w:t>í</w:t>
      </w:r>
      <w:r w:rsidR="00F71E33" w:rsidRPr="008404FF">
        <w:rPr>
          <w:rFonts w:ascii="Arial" w:hAnsi="Arial" w:cs="Arial"/>
          <w:lang w:val="es-ES"/>
        </w:rPr>
        <w:t xml:space="preserve">males a </w:t>
      </w:r>
      <w:r w:rsidR="00737180" w:rsidRPr="008404FF">
        <w:rPr>
          <w:rFonts w:ascii="Arial" w:hAnsi="Arial" w:cs="Arial"/>
          <w:lang w:val="es-ES"/>
        </w:rPr>
        <w:t>compartirlo</w:t>
      </w:r>
      <w:r w:rsidR="00F71E33" w:rsidRPr="008404FF">
        <w:rPr>
          <w:rFonts w:ascii="Arial" w:hAnsi="Arial" w:cs="Arial"/>
          <w:lang w:val="es-ES"/>
        </w:rPr>
        <w:t>.</w:t>
      </w:r>
    </w:p>
    <w:p w14:paraId="4CA1F76E" w14:textId="39094E26" w:rsidR="00D86DB0" w:rsidRPr="003928CF" w:rsidRDefault="00D86DB0" w:rsidP="00436CB4">
      <w:pPr>
        <w:pStyle w:val="Prrafodelista"/>
        <w:numPr>
          <w:ilvl w:val="0"/>
          <w:numId w:val="32"/>
        </w:numPr>
        <w:spacing w:after="120" w:line="360" w:lineRule="auto"/>
        <w:contextualSpacing w:val="0"/>
        <w:jc w:val="both"/>
        <w:rPr>
          <w:rFonts w:ascii="Arial" w:hAnsi="Arial" w:cs="Arial"/>
          <w:lang w:val="es-ES"/>
        </w:rPr>
      </w:pPr>
      <w:r w:rsidRPr="003928CF">
        <w:rPr>
          <w:rFonts w:ascii="Arial" w:hAnsi="Arial" w:cs="Arial"/>
          <w:lang w:val="es-ES"/>
        </w:rPr>
        <w:t>Etc.</w:t>
      </w:r>
      <w:bookmarkStart w:id="0" w:name="_GoBack"/>
      <w:bookmarkEnd w:id="0"/>
    </w:p>
    <w:sectPr w:rsidR="00D86DB0" w:rsidRPr="003928CF" w:rsidSect="0083761C">
      <w:headerReference w:type="default" r:id="rId16"/>
      <w:footerReference w:type="default" r:id="rId17"/>
      <w:pgSz w:w="11906" w:h="16838"/>
      <w:pgMar w:top="1134" w:right="1134" w:bottom="1134" w:left="1134" w:header="2211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D83075" w14:textId="77777777" w:rsidR="005C6DD2" w:rsidRDefault="005C6DD2" w:rsidP="00594EC7">
      <w:pPr>
        <w:spacing w:after="0" w:line="240" w:lineRule="auto"/>
      </w:pPr>
      <w:r>
        <w:separator/>
      </w:r>
    </w:p>
  </w:endnote>
  <w:endnote w:type="continuationSeparator" w:id="0">
    <w:p w14:paraId="257652D4" w14:textId="77777777" w:rsidR="005C6DD2" w:rsidRDefault="005C6DD2" w:rsidP="00594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Emoji">
    <w:altName w:val="Segoe UI Emoji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07835861"/>
      <w:docPartObj>
        <w:docPartGallery w:val="Page Numbers (Bottom of Page)"/>
        <w:docPartUnique/>
      </w:docPartObj>
    </w:sdtPr>
    <w:sdtEndPr/>
    <w:sdtContent>
      <w:p w14:paraId="6C02B71A" w14:textId="22B9F6A6" w:rsidR="00C64129" w:rsidRDefault="00C6412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7180">
          <w:rPr>
            <w:noProof/>
          </w:rPr>
          <w:t>5</w:t>
        </w:r>
        <w:r>
          <w:fldChar w:fldCharType="end"/>
        </w:r>
      </w:p>
    </w:sdtContent>
  </w:sdt>
  <w:p w14:paraId="3F374BE5" w14:textId="77777777" w:rsidR="00C64129" w:rsidRDefault="00C6412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8CE37C" w14:textId="77777777" w:rsidR="005C6DD2" w:rsidRDefault="005C6DD2" w:rsidP="00594EC7">
      <w:pPr>
        <w:spacing w:after="0" w:line="240" w:lineRule="auto"/>
      </w:pPr>
      <w:r>
        <w:separator/>
      </w:r>
    </w:p>
  </w:footnote>
  <w:footnote w:type="continuationSeparator" w:id="0">
    <w:p w14:paraId="6219E511" w14:textId="77777777" w:rsidR="005C6DD2" w:rsidRDefault="005C6DD2" w:rsidP="00594E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B3771D" w14:textId="215B0089" w:rsidR="00C64129" w:rsidRDefault="00C64129">
    <w:pPr>
      <w:pStyle w:val="Encabezado"/>
    </w:pPr>
    <w:r w:rsidRPr="00505F5A"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09FA4378" wp14:editId="517F4A0A">
          <wp:simplePos x="0" y="0"/>
          <wp:positionH relativeFrom="margin">
            <wp:posOffset>1270</wp:posOffset>
          </wp:positionH>
          <wp:positionV relativeFrom="paragraph">
            <wp:posOffset>-1035050</wp:posOffset>
          </wp:positionV>
          <wp:extent cx="1121410" cy="953770"/>
          <wp:effectExtent l="0" t="0" r="2540" b="0"/>
          <wp:wrapSquare wrapText="bothSides"/>
          <wp:docPr id="30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diverse_logo_jn_02_22092107-01_draftpRIWH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21410" cy="953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05F5A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FF2863" wp14:editId="2859D46D">
              <wp:simplePos x="0" y="0"/>
              <wp:positionH relativeFrom="margin">
                <wp:posOffset>1187450</wp:posOffset>
              </wp:positionH>
              <wp:positionV relativeFrom="paragraph">
                <wp:posOffset>-920115</wp:posOffset>
              </wp:positionV>
              <wp:extent cx="2657475" cy="694690"/>
              <wp:effectExtent l="0" t="0" r="0" b="0"/>
              <wp:wrapNone/>
              <wp:docPr id="18" name="Caixa de text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57475" cy="6946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3850B17" w14:textId="77777777" w:rsidR="00C64129" w:rsidRPr="00D34186" w:rsidRDefault="00C64129" w:rsidP="00505F5A">
                          <w:pPr>
                            <w:spacing w:after="0" w:line="240" w:lineRule="auto"/>
                            <w:rPr>
                              <w:rFonts w:cstheme="minorHAnsi"/>
                              <w:b/>
                              <w:color w:val="92D050"/>
                              <w:sz w:val="28"/>
                              <w:lang w:val="en-GB"/>
                            </w:rPr>
                          </w:pPr>
                          <w:r w:rsidRPr="00D34186">
                            <w:rPr>
                              <w:rFonts w:cstheme="minorHAnsi"/>
                              <w:b/>
                              <w:color w:val="92D050"/>
                              <w:sz w:val="28"/>
                              <w:lang w:val="en-GB"/>
                            </w:rPr>
                            <w:t xml:space="preserve">Islands Diversity for Science Education </w:t>
                          </w:r>
                        </w:p>
                        <w:p w14:paraId="420727AE" w14:textId="77777777" w:rsidR="00C64129" w:rsidRPr="00AD3F37" w:rsidRDefault="00C64129" w:rsidP="00505F5A">
                          <w:pPr>
                            <w:spacing w:after="0" w:line="240" w:lineRule="auto"/>
                            <w:rPr>
                              <w:rFonts w:cstheme="minorHAnsi"/>
                              <w:color w:val="92D050"/>
                              <w:sz w:val="44"/>
                              <w:lang w:val="en-GB"/>
                            </w:rPr>
                          </w:pPr>
                          <w:r w:rsidRPr="00AD3F37">
                            <w:rPr>
                              <w:rFonts w:cstheme="minorHAnsi"/>
                              <w:color w:val="92D050"/>
                              <w:sz w:val="24"/>
                              <w:lang w:val="en-GB"/>
                            </w:rPr>
                            <w:t>2017-1-PT01-KA201-035919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9FF2863" id="_x0000_t202" coordsize="21600,21600" o:spt="202" path="m,l,21600r21600,l21600,xe">
              <v:stroke joinstyle="miter"/>
              <v:path gradientshapeok="t" o:connecttype="rect"/>
            </v:shapetype>
            <v:shape id="Caixa de texto 18" o:spid="_x0000_s1026" type="#_x0000_t202" style="position:absolute;margin-left:93.5pt;margin-top:-72.45pt;width:209.25pt;height:54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Cm3MgIAAFkEAAAOAAAAZHJzL2Uyb0RvYy54bWysVF1v2jAUfZ+0/2D5fQQY0IEIFaNimoTa&#10;SnTqs3EciJT4erYhYb9+x06gqNvTtBfn2vfL95zjzO+bqmQnZV1BOuWDXp8zpSVlhd6n/MfL+tMX&#10;zpwXOhMlaZXys3L8fvHxw7w2MzWkA5WZsgxFtJvVJuUH780sSZw8qEq4Hhml4czJVsJja/dJZkWN&#10;6lWZDPv9SVKTzYwlqZzD6UPr5ItYP8+V9E957pRnZcpxNx9XG9ddWJPFXMz2VphDIbtriH+4RSUK&#10;jabXUg/CC3a0xR+lqkJacpT7nqQqoTwvpIozYJpB/90024MwKs4CcJy5wuT+X1n5eHq2rMjAHZjS&#10;ogJHK1E0gmWKedV4YnAApdq4GYK3BuG++UoNMi7nDodh+Ca3VfhiLAY/8D5fMUYpJnE4nIzvRndj&#10;ziR8k+loMo0kJG/Zxjr/TVHFgpFyCw4jtOK0cR43QeglJDTTtC7KMvJYalaj6OdxPyZcPcgoNRLD&#10;DO1dg+WbXdMNtqPsjLkstfpwRq4LNN8I55+FhSAwCkTun7DkJaEJdRZnB7K//nYe4sETvJzVEFjK&#10;3c+jsIqz8rsGg9PBaBQUGTej8d0QG3vr2d169LFaETQ8wHMyMpoh3pcXM7dUveItLENXuISW6J1y&#10;fzFXvpU93pJUy2UMggaN8Bu9NTKUDnAGaF+aV2FNh38QwSNdpChm72hoY1silkdPeRE5CgC3qHa4&#10;Q7+Ruu6thQdyu49Rb3+ExW8AAAD//wMAUEsDBBQABgAIAAAAIQCyP4r+4wAAAAwBAAAPAAAAZHJz&#10;L2Rvd25yZXYueG1sTI9BT8JAEIXvJv6HzZh4gy1IsdZuCWlCTIweQC7ept2lbezO1u4ClV/PeNLb&#10;vJmXN9/LVqPtxMkMvnWkYDaNQBiqnG6pVrD/2EwSED4gaewcGQU/xsMqv73JMNXuTFtz2oVacAj5&#10;FBU0IfSplL5qjEU/db0hvh3cYDGwHGqpBzxzuO3kPIqW0mJL/KHB3hSNqb52R6vgtdi847ac2+TS&#10;FS9vh3X/vf+Mlbq/G9fPIIIZw58ZfvEZHXJmKt2RtBcd6+SRuwQFk9li8QSCLcsojkGUvHrgQeaZ&#10;/F8ivwIAAP//AwBQSwECLQAUAAYACAAAACEAtoM4kv4AAADhAQAAEwAAAAAAAAAAAAAAAAAAAAAA&#10;W0NvbnRlbnRfVHlwZXNdLnhtbFBLAQItABQABgAIAAAAIQA4/SH/1gAAAJQBAAALAAAAAAAAAAAA&#10;AAAAAC8BAABfcmVscy8ucmVsc1BLAQItABQABgAIAAAAIQAL3Cm3MgIAAFkEAAAOAAAAAAAAAAAA&#10;AAAAAC4CAABkcnMvZTJvRG9jLnhtbFBLAQItABQABgAIAAAAIQCyP4r+4wAAAAwBAAAPAAAAAAAA&#10;AAAAAAAAAIwEAABkcnMvZG93bnJldi54bWxQSwUGAAAAAAQABADzAAAAnAUAAAAA&#10;" filled="f" stroked="f" strokeweight=".5pt">
              <v:textbox>
                <w:txbxContent>
                  <w:p w14:paraId="23850B17" w14:textId="77777777" w:rsidR="00C64129" w:rsidRPr="00D34186" w:rsidRDefault="00C64129" w:rsidP="00505F5A">
                    <w:pPr>
                      <w:spacing w:after="0" w:line="240" w:lineRule="auto"/>
                      <w:rPr>
                        <w:rFonts w:cstheme="minorHAnsi"/>
                        <w:b/>
                        <w:color w:val="92D050"/>
                        <w:sz w:val="28"/>
                        <w:lang w:val="en-GB"/>
                      </w:rPr>
                    </w:pPr>
                    <w:r w:rsidRPr="00D34186">
                      <w:rPr>
                        <w:rFonts w:cstheme="minorHAnsi"/>
                        <w:b/>
                        <w:color w:val="92D050"/>
                        <w:sz w:val="28"/>
                        <w:lang w:val="en-GB"/>
                      </w:rPr>
                      <w:t xml:space="preserve">Islands Diversity for Science Education </w:t>
                    </w:r>
                  </w:p>
                  <w:p w14:paraId="420727AE" w14:textId="77777777" w:rsidR="00C64129" w:rsidRPr="00AD3F37" w:rsidRDefault="00C64129" w:rsidP="00505F5A">
                    <w:pPr>
                      <w:spacing w:after="0" w:line="240" w:lineRule="auto"/>
                      <w:rPr>
                        <w:rFonts w:cstheme="minorHAnsi"/>
                        <w:color w:val="92D050"/>
                        <w:sz w:val="44"/>
                        <w:lang w:val="en-GB"/>
                      </w:rPr>
                    </w:pPr>
                    <w:r w:rsidRPr="00AD3F37">
                      <w:rPr>
                        <w:rFonts w:cstheme="minorHAnsi"/>
                        <w:color w:val="92D050"/>
                        <w:sz w:val="24"/>
                        <w:lang w:val="en-GB"/>
                      </w:rPr>
                      <w:t>2017-1-PT01-KA201-035919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505F5A">
      <w:rPr>
        <w:noProof/>
        <w:lang w:val="es-ES" w:eastAsia="es-ES"/>
      </w:rPr>
      <w:drawing>
        <wp:anchor distT="0" distB="0" distL="114300" distR="114300" simplePos="0" relativeHeight="251661312" behindDoc="0" locked="0" layoutInCell="1" allowOverlap="1" wp14:anchorId="2B50395D" wp14:editId="006CE3FB">
          <wp:simplePos x="0" y="0"/>
          <wp:positionH relativeFrom="margin">
            <wp:posOffset>4157980</wp:posOffset>
          </wp:positionH>
          <wp:positionV relativeFrom="paragraph">
            <wp:posOffset>-779780</wp:posOffset>
          </wp:positionV>
          <wp:extent cx="1960245" cy="558800"/>
          <wp:effectExtent l="0" t="0" r="1905" b="0"/>
          <wp:wrapSquare wrapText="bothSides"/>
          <wp:docPr id="29" name="Imagem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u_flag_co_funded_pos_[rgb]_right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0245" cy="55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17E9D"/>
    <w:multiLevelType w:val="hybridMultilevel"/>
    <w:tmpl w:val="366E8E24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0B903BF1"/>
    <w:multiLevelType w:val="hybridMultilevel"/>
    <w:tmpl w:val="87F0A3D4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C1471"/>
    <w:multiLevelType w:val="hybridMultilevel"/>
    <w:tmpl w:val="4C34C9CC"/>
    <w:lvl w:ilvl="0" w:tplc="95FA2EF8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E7152"/>
    <w:multiLevelType w:val="hybridMultilevel"/>
    <w:tmpl w:val="5C7C587A"/>
    <w:lvl w:ilvl="0" w:tplc="94C01718">
      <w:numFmt w:val="bullet"/>
      <w:lvlText w:val="-"/>
      <w:lvlJc w:val="left"/>
      <w:pPr>
        <w:ind w:left="465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6014A48"/>
    <w:multiLevelType w:val="hybridMultilevel"/>
    <w:tmpl w:val="C712B974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 w15:restartNumberingAfterBreak="0">
    <w:nsid w:val="16F851BC"/>
    <w:multiLevelType w:val="hybridMultilevel"/>
    <w:tmpl w:val="B21C4B56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 w15:restartNumberingAfterBreak="0">
    <w:nsid w:val="18360EB0"/>
    <w:multiLevelType w:val="hybridMultilevel"/>
    <w:tmpl w:val="4C40BBAE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A54C56"/>
    <w:multiLevelType w:val="hybridMultilevel"/>
    <w:tmpl w:val="E70AF9F2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290FFA"/>
    <w:multiLevelType w:val="hybridMultilevel"/>
    <w:tmpl w:val="644E5A96"/>
    <w:lvl w:ilvl="0" w:tplc="F6920AE6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2673346C"/>
    <w:multiLevelType w:val="hybridMultilevel"/>
    <w:tmpl w:val="FFBEDB96"/>
    <w:lvl w:ilvl="0" w:tplc="EC38DC38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0" w15:restartNumberingAfterBreak="0">
    <w:nsid w:val="27005D3B"/>
    <w:multiLevelType w:val="hybridMultilevel"/>
    <w:tmpl w:val="D3388CBA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1" w15:restartNumberingAfterBreak="0">
    <w:nsid w:val="2C2F3AF6"/>
    <w:multiLevelType w:val="multilevel"/>
    <w:tmpl w:val="558A275C"/>
    <w:lvl w:ilvl="0">
      <w:start w:val="1"/>
      <w:numFmt w:val="bullet"/>
      <w:lvlText w:val="-"/>
      <w:lvlJc w:val="left"/>
      <w:pPr>
        <w:ind w:left="420" w:hanging="360"/>
      </w:pPr>
      <w:rPr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ind w:left="2160" w:hanging="360"/>
      </w:pPr>
    </w:lvl>
    <w:lvl w:ilvl="3">
      <w:start w:val="1"/>
      <w:numFmt w:val="bullet"/>
      <w:lvlText w:val=""/>
      <w:lvlJc w:val="left"/>
      <w:pPr>
        <w:ind w:left="2880" w:hanging="360"/>
      </w:p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"/>
      <w:lvlJc w:val="left"/>
      <w:pPr>
        <w:ind w:left="4320" w:hanging="360"/>
      </w:pPr>
    </w:lvl>
    <w:lvl w:ilvl="6">
      <w:start w:val="1"/>
      <w:numFmt w:val="bullet"/>
      <w:lvlText w:val=""/>
      <w:lvlJc w:val="left"/>
      <w:pPr>
        <w:ind w:left="5040" w:hanging="360"/>
      </w:p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"/>
      <w:lvlJc w:val="left"/>
      <w:pPr>
        <w:ind w:left="6480" w:hanging="360"/>
      </w:pPr>
    </w:lvl>
  </w:abstractNum>
  <w:abstractNum w:abstractNumId="12" w15:restartNumberingAfterBreak="0">
    <w:nsid w:val="336B4A70"/>
    <w:multiLevelType w:val="hybridMultilevel"/>
    <w:tmpl w:val="B95A2162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 w15:restartNumberingAfterBreak="0">
    <w:nsid w:val="351F32C0"/>
    <w:multiLevelType w:val="hybridMultilevel"/>
    <w:tmpl w:val="0F8836A8"/>
    <w:lvl w:ilvl="0" w:tplc="11DC957A">
      <w:numFmt w:val="bullet"/>
      <w:lvlText w:val="-"/>
      <w:lvlJc w:val="left"/>
      <w:pPr>
        <w:ind w:left="465" w:hanging="360"/>
      </w:pPr>
      <w:rPr>
        <w:rFonts w:ascii="Calibri" w:eastAsiaTheme="minorHAnsi" w:hAnsi="Calibri" w:cs="Calibri" w:hint="default"/>
        <w:color w:val="auto"/>
      </w:rPr>
    </w:lvl>
    <w:lvl w:ilvl="1" w:tplc="08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 w15:restartNumberingAfterBreak="0">
    <w:nsid w:val="3D534795"/>
    <w:multiLevelType w:val="hybridMultilevel"/>
    <w:tmpl w:val="E9CE3176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5" w15:restartNumberingAfterBreak="0">
    <w:nsid w:val="3EF75326"/>
    <w:multiLevelType w:val="hybridMultilevel"/>
    <w:tmpl w:val="28C0D71C"/>
    <w:lvl w:ilvl="0" w:tplc="0816000F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6" w15:restartNumberingAfterBreak="0">
    <w:nsid w:val="433C0DFF"/>
    <w:multiLevelType w:val="hybridMultilevel"/>
    <w:tmpl w:val="1FBA8486"/>
    <w:lvl w:ilvl="0" w:tplc="92EAC470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FF252E"/>
    <w:multiLevelType w:val="hybridMultilevel"/>
    <w:tmpl w:val="F79CE47C"/>
    <w:lvl w:ilvl="0" w:tplc="33EEAC7E">
      <w:start w:val="21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01015B"/>
    <w:multiLevelType w:val="hybridMultilevel"/>
    <w:tmpl w:val="7F961118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9" w15:restartNumberingAfterBreak="0">
    <w:nsid w:val="4A641CA6"/>
    <w:multiLevelType w:val="hybridMultilevel"/>
    <w:tmpl w:val="772C6472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0" w15:restartNumberingAfterBreak="0">
    <w:nsid w:val="4DA1628D"/>
    <w:multiLevelType w:val="hybridMultilevel"/>
    <w:tmpl w:val="24505430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1" w15:restartNumberingAfterBreak="0">
    <w:nsid w:val="574E1D27"/>
    <w:multiLevelType w:val="hybridMultilevel"/>
    <w:tmpl w:val="30C09D14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2" w15:restartNumberingAfterBreak="0">
    <w:nsid w:val="6060189B"/>
    <w:multiLevelType w:val="hybridMultilevel"/>
    <w:tmpl w:val="5F2481A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A34539"/>
    <w:multiLevelType w:val="hybridMultilevel"/>
    <w:tmpl w:val="B8B0A59E"/>
    <w:lvl w:ilvl="0" w:tplc="EC38DC38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5D4FB6"/>
    <w:multiLevelType w:val="hybridMultilevel"/>
    <w:tmpl w:val="87E4AB56"/>
    <w:lvl w:ilvl="0" w:tplc="94C01718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9B2A42"/>
    <w:multiLevelType w:val="hybridMultilevel"/>
    <w:tmpl w:val="55482032"/>
    <w:lvl w:ilvl="0" w:tplc="94C01718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6" w15:restartNumberingAfterBreak="0">
    <w:nsid w:val="727368AD"/>
    <w:multiLevelType w:val="multilevel"/>
    <w:tmpl w:val="E9A88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3B35BA5"/>
    <w:multiLevelType w:val="hybridMultilevel"/>
    <w:tmpl w:val="303CD51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E5568C"/>
    <w:multiLevelType w:val="hybridMultilevel"/>
    <w:tmpl w:val="FB7C61A0"/>
    <w:lvl w:ilvl="0" w:tplc="B888C85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F13A7B"/>
    <w:multiLevelType w:val="hybridMultilevel"/>
    <w:tmpl w:val="892CCD3E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0" w15:restartNumberingAfterBreak="0">
    <w:nsid w:val="7C1E55D5"/>
    <w:multiLevelType w:val="hybridMultilevel"/>
    <w:tmpl w:val="49D26126"/>
    <w:lvl w:ilvl="0" w:tplc="EC38DC38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6"/>
  </w:num>
  <w:num w:numId="3">
    <w:abstractNumId w:val="23"/>
  </w:num>
  <w:num w:numId="4">
    <w:abstractNumId w:val="2"/>
  </w:num>
  <w:num w:numId="5">
    <w:abstractNumId w:val="30"/>
  </w:num>
  <w:num w:numId="6">
    <w:abstractNumId w:val="6"/>
  </w:num>
  <w:num w:numId="7">
    <w:abstractNumId w:val="28"/>
  </w:num>
  <w:num w:numId="8">
    <w:abstractNumId w:val="17"/>
  </w:num>
  <w:num w:numId="9">
    <w:abstractNumId w:val="10"/>
  </w:num>
  <w:num w:numId="10">
    <w:abstractNumId w:val="21"/>
  </w:num>
  <w:num w:numId="11">
    <w:abstractNumId w:val="14"/>
  </w:num>
  <w:num w:numId="12">
    <w:abstractNumId w:val="19"/>
  </w:num>
  <w:num w:numId="13">
    <w:abstractNumId w:val="12"/>
  </w:num>
  <w:num w:numId="14">
    <w:abstractNumId w:val="18"/>
  </w:num>
  <w:num w:numId="15">
    <w:abstractNumId w:val="20"/>
  </w:num>
  <w:num w:numId="16">
    <w:abstractNumId w:val="15"/>
  </w:num>
  <w:num w:numId="17">
    <w:abstractNumId w:val="29"/>
  </w:num>
  <w:num w:numId="18">
    <w:abstractNumId w:val="4"/>
  </w:num>
  <w:num w:numId="19">
    <w:abstractNumId w:val="0"/>
  </w:num>
  <w:num w:numId="20">
    <w:abstractNumId w:val="5"/>
  </w:num>
  <w:num w:numId="21">
    <w:abstractNumId w:val="16"/>
  </w:num>
  <w:num w:numId="22">
    <w:abstractNumId w:val="8"/>
  </w:num>
  <w:num w:numId="23">
    <w:abstractNumId w:val="25"/>
  </w:num>
  <w:num w:numId="24">
    <w:abstractNumId w:val="24"/>
  </w:num>
  <w:num w:numId="25">
    <w:abstractNumId w:val="9"/>
  </w:num>
  <w:num w:numId="26">
    <w:abstractNumId w:val="3"/>
  </w:num>
  <w:num w:numId="27">
    <w:abstractNumId w:val="13"/>
  </w:num>
  <w:num w:numId="28">
    <w:abstractNumId w:val="11"/>
  </w:num>
  <w:num w:numId="29">
    <w:abstractNumId w:val="1"/>
  </w:num>
  <w:num w:numId="30">
    <w:abstractNumId w:val="7"/>
  </w:num>
  <w:num w:numId="31">
    <w:abstractNumId w:val="22"/>
  </w:num>
  <w:num w:numId="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EC7"/>
    <w:rsid w:val="00022271"/>
    <w:rsid w:val="00027C08"/>
    <w:rsid w:val="000328AE"/>
    <w:rsid w:val="000359C2"/>
    <w:rsid w:val="00037104"/>
    <w:rsid w:val="00045F85"/>
    <w:rsid w:val="000464D6"/>
    <w:rsid w:val="000509E5"/>
    <w:rsid w:val="00052AAD"/>
    <w:rsid w:val="00057ACE"/>
    <w:rsid w:val="00073930"/>
    <w:rsid w:val="000844F6"/>
    <w:rsid w:val="000A0CDE"/>
    <w:rsid w:val="000A5C1D"/>
    <w:rsid w:val="00115272"/>
    <w:rsid w:val="001205D5"/>
    <w:rsid w:val="00132E91"/>
    <w:rsid w:val="00183AD5"/>
    <w:rsid w:val="0018672B"/>
    <w:rsid w:val="001A3BFE"/>
    <w:rsid w:val="001B4590"/>
    <w:rsid w:val="001B6CA0"/>
    <w:rsid w:val="001D3A9F"/>
    <w:rsid w:val="0022630F"/>
    <w:rsid w:val="002477E6"/>
    <w:rsid w:val="00250DDB"/>
    <w:rsid w:val="00265609"/>
    <w:rsid w:val="0028245B"/>
    <w:rsid w:val="0028707A"/>
    <w:rsid w:val="002A39BE"/>
    <w:rsid w:val="002B44F3"/>
    <w:rsid w:val="002B606C"/>
    <w:rsid w:val="002C03A8"/>
    <w:rsid w:val="002C03B9"/>
    <w:rsid w:val="002C141E"/>
    <w:rsid w:val="002D43D7"/>
    <w:rsid w:val="002D6289"/>
    <w:rsid w:val="002E75C7"/>
    <w:rsid w:val="002F700C"/>
    <w:rsid w:val="00305BEE"/>
    <w:rsid w:val="00310876"/>
    <w:rsid w:val="00337C0A"/>
    <w:rsid w:val="00343758"/>
    <w:rsid w:val="0035115C"/>
    <w:rsid w:val="00351579"/>
    <w:rsid w:val="00377D15"/>
    <w:rsid w:val="003928CF"/>
    <w:rsid w:val="003D0A82"/>
    <w:rsid w:val="003E2ECD"/>
    <w:rsid w:val="003F1412"/>
    <w:rsid w:val="00401AEA"/>
    <w:rsid w:val="00407F68"/>
    <w:rsid w:val="004133B7"/>
    <w:rsid w:val="00436CB4"/>
    <w:rsid w:val="00491C3F"/>
    <w:rsid w:val="004C21C9"/>
    <w:rsid w:val="004C3898"/>
    <w:rsid w:val="004D7DFD"/>
    <w:rsid w:val="004F33FE"/>
    <w:rsid w:val="00505F5A"/>
    <w:rsid w:val="00532A1A"/>
    <w:rsid w:val="00575624"/>
    <w:rsid w:val="00583998"/>
    <w:rsid w:val="00594EC7"/>
    <w:rsid w:val="00596737"/>
    <w:rsid w:val="00596F3A"/>
    <w:rsid w:val="005B1587"/>
    <w:rsid w:val="005C6DD2"/>
    <w:rsid w:val="005C6E05"/>
    <w:rsid w:val="00641971"/>
    <w:rsid w:val="00646BA6"/>
    <w:rsid w:val="00662E9E"/>
    <w:rsid w:val="00665D3F"/>
    <w:rsid w:val="00674942"/>
    <w:rsid w:val="00681865"/>
    <w:rsid w:val="006A5639"/>
    <w:rsid w:val="006B4DFE"/>
    <w:rsid w:val="006D420B"/>
    <w:rsid w:val="006D5B0A"/>
    <w:rsid w:val="006E685A"/>
    <w:rsid w:val="007103E2"/>
    <w:rsid w:val="00721CE3"/>
    <w:rsid w:val="00737180"/>
    <w:rsid w:val="007559C1"/>
    <w:rsid w:val="00764DFA"/>
    <w:rsid w:val="007721CE"/>
    <w:rsid w:val="007B4249"/>
    <w:rsid w:val="007B5C38"/>
    <w:rsid w:val="007E1EE8"/>
    <w:rsid w:val="007F4873"/>
    <w:rsid w:val="0080709F"/>
    <w:rsid w:val="00833CC1"/>
    <w:rsid w:val="0083761C"/>
    <w:rsid w:val="008404FF"/>
    <w:rsid w:val="0084364A"/>
    <w:rsid w:val="00846C1B"/>
    <w:rsid w:val="008508CC"/>
    <w:rsid w:val="008537DF"/>
    <w:rsid w:val="008660FE"/>
    <w:rsid w:val="008937EA"/>
    <w:rsid w:val="00895714"/>
    <w:rsid w:val="008A03B2"/>
    <w:rsid w:val="008D2037"/>
    <w:rsid w:val="008E2322"/>
    <w:rsid w:val="008F7985"/>
    <w:rsid w:val="00901452"/>
    <w:rsid w:val="009201DB"/>
    <w:rsid w:val="00975DCD"/>
    <w:rsid w:val="0098431E"/>
    <w:rsid w:val="00993DDB"/>
    <w:rsid w:val="009A0979"/>
    <w:rsid w:val="009C4C9F"/>
    <w:rsid w:val="009C731B"/>
    <w:rsid w:val="009D58A5"/>
    <w:rsid w:val="009F56A6"/>
    <w:rsid w:val="009F6820"/>
    <w:rsid w:val="00A01A77"/>
    <w:rsid w:val="00A03EB4"/>
    <w:rsid w:val="00A36A96"/>
    <w:rsid w:val="00A43292"/>
    <w:rsid w:val="00A6741F"/>
    <w:rsid w:val="00A71E7D"/>
    <w:rsid w:val="00A84518"/>
    <w:rsid w:val="00A93D8E"/>
    <w:rsid w:val="00AA6001"/>
    <w:rsid w:val="00AB20DA"/>
    <w:rsid w:val="00AC5915"/>
    <w:rsid w:val="00AD3F37"/>
    <w:rsid w:val="00AE4B87"/>
    <w:rsid w:val="00AF7C5E"/>
    <w:rsid w:val="00B20516"/>
    <w:rsid w:val="00B34E5C"/>
    <w:rsid w:val="00B50B3D"/>
    <w:rsid w:val="00B510E5"/>
    <w:rsid w:val="00B51845"/>
    <w:rsid w:val="00B54EF8"/>
    <w:rsid w:val="00B83E88"/>
    <w:rsid w:val="00BB108B"/>
    <w:rsid w:val="00C1565E"/>
    <w:rsid w:val="00C27998"/>
    <w:rsid w:val="00C36FB9"/>
    <w:rsid w:val="00C550D7"/>
    <w:rsid w:val="00C5725E"/>
    <w:rsid w:val="00C64129"/>
    <w:rsid w:val="00C835D6"/>
    <w:rsid w:val="00C8547B"/>
    <w:rsid w:val="00CA445D"/>
    <w:rsid w:val="00CA6ACB"/>
    <w:rsid w:val="00CB7C62"/>
    <w:rsid w:val="00CE2440"/>
    <w:rsid w:val="00D34186"/>
    <w:rsid w:val="00D71A37"/>
    <w:rsid w:val="00D86DB0"/>
    <w:rsid w:val="00DC7267"/>
    <w:rsid w:val="00DC7356"/>
    <w:rsid w:val="00E33446"/>
    <w:rsid w:val="00E37523"/>
    <w:rsid w:val="00E81119"/>
    <w:rsid w:val="00E92D05"/>
    <w:rsid w:val="00EB379D"/>
    <w:rsid w:val="00EC51BA"/>
    <w:rsid w:val="00F009D1"/>
    <w:rsid w:val="00F07A06"/>
    <w:rsid w:val="00F17028"/>
    <w:rsid w:val="00F21E8B"/>
    <w:rsid w:val="00F64B3D"/>
    <w:rsid w:val="00F71E33"/>
    <w:rsid w:val="00FE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93CF72"/>
  <w15:chartTrackingRefBased/>
  <w15:docId w15:val="{257E9646-19B6-47E8-BDCE-F410956E2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34186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color w:val="2F5496" w:themeColor="accent1" w:themeShade="BF"/>
      <w:sz w:val="36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4186"/>
    <w:pPr>
      <w:keepNext/>
      <w:keepLines/>
      <w:spacing w:before="40" w:after="0"/>
      <w:jc w:val="center"/>
      <w:outlineLvl w:val="1"/>
    </w:pPr>
    <w:rPr>
      <w:rFonts w:eastAsiaTheme="majorEastAsia" w:cstheme="majorBidi"/>
      <w:b/>
      <w:color w:val="00B050"/>
      <w:sz w:val="28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4E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4EC7"/>
  </w:style>
  <w:style w:type="paragraph" w:styleId="Piedepgina">
    <w:name w:val="footer"/>
    <w:basedOn w:val="Normal"/>
    <w:link w:val="PiedepginaCar"/>
    <w:uiPriority w:val="99"/>
    <w:unhideWhenUsed/>
    <w:rsid w:val="00594E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4EC7"/>
  </w:style>
  <w:style w:type="table" w:styleId="Tablaconcuadrcula">
    <w:name w:val="Table Grid"/>
    <w:basedOn w:val="Tablanormal"/>
    <w:uiPriority w:val="39"/>
    <w:rsid w:val="006D5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5B0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64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vnculo">
    <w:name w:val="Hyperlink"/>
    <w:basedOn w:val="Fuentedeprrafopredeter"/>
    <w:uiPriority w:val="99"/>
    <w:unhideWhenUsed/>
    <w:rsid w:val="00337C0A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37C0A"/>
    <w:rPr>
      <w:color w:val="808080"/>
      <w:shd w:val="clear" w:color="auto" w:fill="E6E6E6"/>
    </w:rPr>
  </w:style>
  <w:style w:type="character" w:styleId="Hipervnculovisitado">
    <w:name w:val="FollowedHyperlink"/>
    <w:basedOn w:val="Fuentedeprrafopredeter"/>
    <w:uiPriority w:val="99"/>
    <w:semiHidden/>
    <w:unhideWhenUsed/>
    <w:rsid w:val="0098431E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D34186"/>
    <w:rPr>
      <w:rFonts w:eastAsiaTheme="majorEastAsia" w:cstheme="majorBidi"/>
      <w:b/>
      <w:color w:val="2F5496" w:themeColor="accent1" w:themeShade="BF"/>
      <w:sz w:val="36"/>
      <w:szCs w:val="32"/>
    </w:rPr>
  </w:style>
  <w:style w:type="paragraph" w:styleId="TtuloTDC">
    <w:name w:val="TOC Heading"/>
    <w:basedOn w:val="Ttulo1"/>
    <w:next w:val="Normal"/>
    <w:uiPriority w:val="39"/>
    <w:unhideWhenUsed/>
    <w:qFormat/>
    <w:rsid w:val="00A6741F"/>
    <w:pPr>
      <w:outlineLvl w:val="9"/>
    </w:pPr>
    <w:rPr>
      <w:lang w:eastAsia="pt-PT"/>
    </w:rPr>
  </w:style>
  <w:style w:type="paragraph" w:styleId="Ttulo">
    <w:name w:val="Title"/>
    <w:basedOn w:val="Normal"/>
    <w:next w:val="Normal"/>
    <w:link w:val="TtuloCar"/>
    <w:uiPriority w:val="10"/>
    <w:qFormat/>
    <w:rsid w:val="00D34186"/>
    <w:pPr>
      <w:spacing w:after="0" w:line="240" w:lineRule="auto"/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34186"/>
    <w:rPr>
      <w:rFonts w:eastAsiaTheme="majorEastAsia" w:cstheme="majorBidi"/>
      <w:b/>
      <w:spacing w:val="-10"/>
      <w:kern w:val="28"/>
      <w:sz w:val="28"/>
      <w:szCs w:val="56"/>
    </w:rPr>
  </w:style>
  <w:style w:type="paragraph" w:styleId="TDC1">
    <w:name w:val="toc 1"/>
    <w:basedOn w:val="Normal"/>
    <w:next w:val="Normal"/>
    <w:autoRedefine/>
    <w:uiPriority w:val="39"/>
    <w:unhideWhenUsed/>
    <w:rsid w:val="00D34186"/>
    <w:pPr>
      <w:spacing w:after="100"/>
    </w:pPr>
  </w:style>
  <w:style w:type="character" w:customStyle="1" w:styleId="Ttulo2Car">
    <w:name w:val="Título 2 Car"/>
    <w:basedOn w:val="Fuentedeprrafopredeter"/>
    <w:link w:val="Ttulo2"/>
    <w:uiPriority w:val="9"/>
    <w:rsid w:val="00D34186"/>
    <w:rPr>
      <w:rFonts w:eastAsiaTheme="majorEastAsia" w:cstheme="majorBidi"/>
      <w:b/>
      <w:color w:val="00B050"/>
      <w:sz w:val="28"/>
      <w:szCs w:val="26"/>
    </w:rPr>
  </w:style>
  <w:style w:type="paragraph" w:styleId="TDC2">
    <w:name w:val="toc 2"/>
    <w:basedOn w:val="Normal"/>
    <w:next w:val="Normal"/>
    <w:autoRedefine/>
    <w:uiPriority w:val="39"/>
    <w:unhideWhenUsed/>
    <w:rsid w:val="00D34186"/>
    <w:pPr>
      <w:spacing w:after="100"/>
      <w:ind w:left="220"/>
    </w:pPr>
  </w:style>
  <w:style w:type="character" w:styleId="Refdecomentario">
    <w:name w:val="annotation reference"/>
    <w:basedOn w:val="Fuentedeprrafopredeter"/>
    <w:uiPriority w:val="99"/>
    <w:semiHidden/>
    <w:unhideWhenUsed/>
    <w:rsid w:val="0028245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245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245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245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245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24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245B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unhideWhenUsed/>
    <w:rsid w:val="00532A1A"/>
    <w:pPr>
      <w:spacing w:after="140" w:line="276" w:lineRule="auto"/>
    </w:pPr>
    <w:rPr>
      <w:color w:val="00000A"/>
    </w:rPr>
  </w:style>
  <w:style w:type="character" w:customStyle="1" w:styleId="TextoindependienteCar">
    <w:name w:val="Texto independiente Car"/>
    <w:basedOn w:val="Fuentedeprrafopredeter"/>
    <w:link w:val="Textoindependiente"/>
    <w:rsid w:val="00532A1A"/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scila@nuclio.pt" TargetMode="External"/><Relationship Id="rId13" Type="http://schemas.openxmlformats.org/officeDocument/2006/relationships/hyperlink" Target="https://idiverse.eu/wp-content/uploads/2019/04/UV_Radiation_activity_teacher-5th_to_12thgrade.pdf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teachersource.com/product/purple-uv-beads/light-ultraviolet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diverse.eu/wp-content/uploads/sites/9/2019/03/IDiverSE_Activity_UV_Light_2-Humans_and_the_Sun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nfo@idiverse.eu" TargetMode="External"/><Relationship Id="rId10" Type="http://schemas.openxmlformats.org/officeDocument/2006/relationships/hyperlink" Target="https://idiverse.eu/wp-content/uploads/sites/9/2019/03/IDiverSE_Activity_UV_Light_1-DiscoveringTheSun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platon.ea.gr/content/inquiry-under-microscope" TargetMode="External"/><Relationship Id="rId1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1BFD2-432D-4CAC-894D-D83842A94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1422</Words>
  <Characters>7826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</dc:creator>
  <cp:keywords/>
  <dc:description/>
  <cp:lastModifiedBy>Iratxe Menchaca Sierra</cp:lastModifiedBy>
  <cp:revision>5</cp:revision>
  <cp:lastPrinted>2018-07-26T15:54:00Z</cp:lastPrinted>
  <dcterms:created xsi:type="dcterms:W3CDTF">2019-10-23T12:47:00Z</dcterms:created>
  <dcterms:modified xsi:type="dcterms:W3CDTF">2019-11-07T15:56:00Z</dcterms:modified>
</cp:coreProperties>
</file>